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D4" w:rsidRDefault="00931BD4" w:rsidP="00253352">
      <w:pPr>
        <w:pStyle w:val="berschrift1"/>
      </w:pPr>
    </w:p>
    <w:p w:rsidR="00931BD4" w:rsidRDefault="004C1F59" w:rsidP="00931BD4">
      <w:pPr>
        <w:autoSpaceDE w:val="0"/>
        <w:autoSpaceDN w:val="0"/>
        <w:adjustRightInd w:val="0"/>
        <w:spacing w:after="240" w:line="360" w:lineRule="exact"/>
        <w:jc w:val="center"/>
        <w:rPr>
          <w:rFonts w:ascii="Garamond" w:hAnsi="Garamond" w:cs="NimbusSanL"/>
          <w:b/>
          <w:bCs/>
          <w:color w:val="000000"/>
          <w:sz w:val="36"/>
          <w:szCs w:val="36"/>
        </w:rPr>
      </w:pPr>
      <w:r>
        <w:rPr>
          <w:rFonts w:ascii="Garamond" w:hAnsi="Garamond" w:cs="NimbusSanL"/>
          <w:b/>
          <w:bCs/>
          <w:noProof/>
          <w:color w:val="000000"/>
          <w:sz w:val="24"/>
          <w:szCs w:val="24"/>
          <w:lang w:eastAsia="de-DE"/>
        </w:rPr>
        <w:drawing>
          <wp:inline distT="0" distB="0" distL="0" distR="0" wp14:anchorId="3CF5B837" wp14:editId="39A8F5AA">
            <wp:extent cx="3528000" cy="1461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nimer Busgesellschaf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BD4" w:rsidRDefault="00FD0FAF" w:rsidP="00931BD4">
      <w:pPr>
        <w:autoSpaceDE w:val="0"/>
        <w:autoSpaceDN w:val="0"/>
        <w:adjustRightInd w:val="0"/>
        <w:spacing w:after="240" w:line="360" w:lineRule="exact"/>
        <w:jc w:val="center"/>
        <w:rPr>
          <w:rFonts w:ascii="Garamond" w:hAnsi="Garamond" w:cs="NimbusSanL"/>
          <w:b/>
          <w:bCs/>
          <w:color w:val="000000"/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-960120</wp:posOffset>
            </wp:positionV>
            <wp:extent cx="1584960" cy="11430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BD4" w:rsidRPr="00FD0FAF" w:rsidRDefault="00FD0FAF" w:rsidP="00931BD4">
      <w:pPr>
        <w:autoSpaceDE w:val="0"/>
        <w:autoSpaceDN w:val="0"/>
        <w:adjustRightInd w:val="0"/>
        <w:spacing w:after="240" w:line="360" w:lineRule="exact"/>
        <w:jc w:val="center"/>
        <w:rPr>
          <w:rFonts w:ascii="Garamond" w:hAnsi="Garamond" w:cs="NimbusSanL"/>
          <w:b/>
          <w:bCs/>
          <w:color w:val="000000"/>
          <w:sz w:val="28"/>
          <w:szCs w:val="28"/>
        </w:rPr>
      </w:pPr>
      <w:r>
        <w:rPr>
          <w:rFonts w:ascii="Garamond" w:hAnsi="Garamond" w:cs="NimbusSanL"/>
          <w:b/>
          <w:bCs/>
          <w:color w:val="000000"/>
          <w:sz w:val="28"/>
          <w:szCs w:val="28"/>
        </w:rPr>
        <w:t>Vergabeverfahren</w:t>
      </w:r>
      <w:r>
        <w:rPr>
          <w:rFonts w:ascii="Garamond" w:hAnsi="Garamond" w:cs="NimbusSanL"/>
          <w:b/>
          <w:bCs/>
          <w:color w:val="000000"/>
          <w:sz w:val="28"/>
          <w:szCs w:val="28"/>
        </w:rPr>
        <w:br/>
        <w:t>„Ausstattung ausgewählte</w:t>
      </w:r>
      <w:r w:rsidR="00056CD7">
        <w:rPr>
          <w:rFonts w:ascii="Garamond" w:hAnsi="Garamond" w:cs="NimbusSanL"/>
          <w:b/>
          <w:bCs/>
          <w:color w:val="000000"/>
          <w:sz w:val="28"/>
          <w:szCs w:val="28"/>
        </w:rPr>
        <w:t>r</w:t>
      </w:r>
      <w:bookmarkStart w:id="0" w:name="_GoBack"/>
      <w:bookmarkEnd w:id="0"/>
      <w:r>
        <w:rPr>
          <w:rFonts w:ascii="Garamond" w:hAnsi="Garamond" w:cs="NimbusSanL"/>
          <w:b/>
          <w:bCs/>
          <w:color w:val="000000"/>
          <w:sz w:val="28"/>
          <w:szCs w:val="28"/>
        </w:rPr>
        <w:t xml:space="preserve"> Haltestellen im Landkreis Heilbronn mit Anlagen zur Dynamischen Fahrgastinformation“ </w:t>
      </w:r>
    </w:p>
    <w:p w:rsidR="00FD0FAF" w:rsidRDefault="00FD0FAF" w:rsidP="00931BD4">
      <w:pPr>
        <w:autoSpaceDE w:val="0"/>
        <w:autoSpaceDN w:val="0"/>
        <w:adjustRightInd w:val="0"/>
        <w:spacing w:after="240" w:line="360" w:lineRule="exact"/>
        <w:jc w:val="center"/>
        <w:rPr>
          <w:rFonts w:ascii="Garamond" w:hAnsi="Garamond" w:cs="NimbusSanL"/>
          <w:b/>
          <w:bCs/>
          <w:color w:val="000000"/>
          <w:sz w:val="36"/>
          <w:szCs w:val="36"/>
        </w:rPr>
      </w:pP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center"/>
        <w:rPr>
          <w:rFonts w:ascii="Garamond" w:hAnsi="Garamond" w:cs="Times New Roman"/>
          <w:sz w:val="36"/>
          <w:szCs w:val="36"/>
        </w:rPr>
      </w:pPr>
      <w:r w:rsidRPr="00931BD4">
        <w:rPr>
          <w:rFonts w:ascii="Garamond" w:hAnsi="Garamond" w:cs="NimbusSanL"/>
          <w:b/>
          <w:bCs/>
          <w:color w:val="000000"/>
          <w:sz w:val="36"/>
          <w:szCs w:val="36"/>
        </w:rPr>
        <w:t>Angebot</w:t>
      </w:r>
    </w:p>
    <w:p w:rsidR="00C60172" w:rsidRPr="00931BD4" w:rsidRDefault="00C60172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</w:pP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Allgemeine Vorbemerkungen zur Struktur des Angebots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Sofern Sie das Angebot als Bietergemeinschaft</w:t>
      </w:r>
      <w:r w:rsidRPr="00931BD4">
        <w:rPr>
          <w:rFonts w:ascii="Garamond" w:hAnsi="Garamond" w:cs="NimbusSanL"/>
          <w:color w:val="FF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abgeben und somit entsprechende</w:t>
      </w:r>
      <w:r w:rsidR="00C60172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Angaben in Teil A machen, sind – soweit nicht im Einzelfall etwas anderes bestimmt ist</w:t>
      </w:r>
      <w:r w:rsidR="00C60172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– auch alle weiteren Angaben in diesem Angebotsformular für alle Mitglieder der Bietergemeinschaft</w:t>
      </w:r>
      <w:r w:rsidR="00C60172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anzugeben bzw. geforderte Ei</w:t>
      </w:r>
      <w:r w:rsidRPr="00931BD4">
        <w:rPr>
          <w:rFonts w:ascii="Garamond" w:hAnsi="Garamond" w:cs="NimbusSanL"/>
          <w:color w:val="000000"/>
          <w:sz w:val="24"/>
          <w:szCs w:val="24"/>
        </w:rPr>
        <w:t>g</w:t>
      </w:r>
      <w:r w:rsidRPr="00931BD4">
        <w:rPr>
          <w:rFonts w:ascii="Garamond" w:hAnsi="Garamond" w:cs="NimbusSanL"/>
          <w:color w:val="000000"/>
          <w:sz w:val="24"/>
          <w:szCs w:val="24"/>
        </w:rPr>
        <w:t>nungsnachweise beizubringen. Sofern</w:t>
      </w:r>
      <w:r w:rsidR="00C60172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der im Angebotsformular vorgesehene Platz für Eintragungen nicht ausreicht, sind die</w:t>
      </w:r>
      <w:r w:rsidR="00C60172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entsprechenden Seiten des Angebotsformulars vom Bieter zu vervielfältigen, auszufüllen</w:t>
      </w:r>
      <w:r w:rsidR="00C60172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und dem Angebot beizufügen. Ausländische Unternehmen haben gleichwertige</w:t>
      </w:r>
      <w:r w:rsidR="00C60172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Nachwe</w:t>
      </w:r>
      <w:r w:rsidRPr="00931BD4">
        <w:rPr>
          <w:rFonts w:ascii="Garamond" w:hAnsi="Garamond" w:cs="NimbusSanL"/>
          <w:color w:val="000000"/>
          <w:sz w:val="24"/>
          <w:szCs w:val="24"/>
        </w:rPr>
        <w:t>i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se beizufügen. Die Gleichwertigkeit ist </w:t>
      </w:r>
      <w:r w:rsidR="00C60172" w:rsidRPr="00931BD4">
        <w:rPr>
          <w:rFonts w:ascii="Garamond" w:hAnsi="Garamond" w:cs="NimbusSanL"/>
          <w:color w:val="000000"/>
          <w:sz w:val="24"/>
          <w:szCs w:val="24"/>
        </w:rPr>
        <w:t>n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achzuweisen. </w:t>
      </w:r>
      <w:r w:rsidR="00C60172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Bitte kreuzen Sie an:</w:t>
      </w:r>
    </w:p>
    <w:p w:rsidR="00B236BF" w:rsidRDefault="00056CD7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87149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7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C60172" w:rsidRPr="00931BD4">
        <w:rPr>
          <w:rFonts w:ascii="Garamond" w:hAnsi="Garamond" w:cs="NimbusSanL"/>
          <w:color w:val="000000"/>
          <w:sz w:val="24"/>
          <w:szCs w:val="24"/>
        </w:rPr>
        <w:tab/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Ich/wir gebe(n) ein Hauptangebot ab</w:t>
      </w:r>
      <w:r w:rsidR="00FD0FAF">
        <w:rPr>
          <w:rFonts w:ascii="Garamond" w:hAnsi="Garamond" w:cs="NimbusSanL"/>
          <w:color w:val="000000"/>
          <w:sz w:val="24"/>
          <w:szCs w:val="24"/>
        </w:rPr>
        <w:t xml:space="preserve">: </w:t>
      </w:r>
    </w:p>
    <w:p w:rsidR="00FD0FAF" w:rsidRDefault="00FD0FA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FD0FAF" w:rsidRDefault="00FD0FA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FD0FAF" w:rsidRDefault="00FD0FA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FD0FAF" w:rsidRDefault="00FD0FA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FD0FAF" w:rsidRDefault="00FD0FA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FD0FAF" w:rsidRDefault="00FD0FA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  <w:u w:val="singl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240"/>
        <w:gridCol w:w="200"/>
        <w:gridCol w:w="1900"/>
        <w:gridCol w:w="1840"/>
        <w:gridCol w:w="40"/>
      </w:tblGrid>
      <w:tr w:rsidR="00707D78" w:rsidRPr="00707D78" w:rsidTr="00707D78">
        <w:trPr>
          <w:trHeight w:val="257"/>
        </w:trPr>
        <w:tc>
          <w:tcPr>
            <w:tcW w:w="5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707D78" w:rsidRPr="00707D78" w:rsidRDefault="00707D78" w:rsidP="00707D78">
            <w:pPr>
              <w:spacing w:after="0" w:line="0" w:lineRule="atLeast"/>
              <w:ind w:left="20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b/>
                <w:szCs w:val="20"/>
                <w:lang w:eastAsia="de-DE"/>
              </w:rPr>
              <w:t>Angaben des Bieters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  <w:hideMark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b/>
                <w:szCs w:val="20"/>
                <w:lang w:eastAsia="de-DE"/>
              </w:rPr>
              <w:t>Vergabenummer: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32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0"/>
                <w:szCs w:val="20"/>
                <w:lang w:eastAsia="de-D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0"/>
                <w:szCs w:val="20"/>
                <w:lang w:eastAsia="de-DE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Arial" w:hAnsi="Garamond" w:cs="Arial"/>
                <w:sz w:val="20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8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5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Name / Firma /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F2F2F2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85" w:lineRule="exact"/>
              <w:rPr>
                <w:rFonts w:ascii="Garamond" w:eastAsia="Arial" w:hAnsi="Garamond" w:cs="Arial"/>
                <w:sz w:val="18"/>
                <w:szCs w:val="20"/>
                <w:lang w:eastAsia="de-DE"/>
              </w:rPr>
            </w:pPr>
            <w:r w:rsidRPr="00707D78">
              <w:rPr>
                <w:rFonts w:ascii="Garamond" w:eastAsia="Wingdings 2" w:hAnsi="Garamond" w:cs="Arial"/>
                <w:sz w:val="33"/>
                <w:szCs w:val="20"/>
                <w:vertAlign w:val="superscript"/>
                <w:lang w:eastAsia="de-DE"/>
              </w:rPr>
              <w:t>T</w:t>
            </w:r>
            <w:r w:rsidRPr="00707D78">
              <w:rPr>
                <w:rFonts w:ascii="Garamond" w:eastAsia="Arial" w:hAnsi="Garamond" w:cs="Arial"/>
                <w:sz w:val="18"/>
                <w:szCs w:val="20"/>
                <w:lang w:eastAsia="de-DE"/>
              </w:rPr>
              <w:t xml:space="preserve"> Offenes Verfahren</w:t>
            </w:r>
          </w:p>
        </w:tc>
        <w:tc>
          <w:tcPr>
            <w:tcW w:w="1840" w:type="dxa"/>
            <w:shd w:val="clear" w:color="auto" w:fill="F2F2F2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89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50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Rechtsform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88" w:lineRule="exact"/>
              <w:rPr>
                <w:rFonts w:ascii="Garamond" w:eastAsia="Arial" w:hAnsi="Garamond" w:cs="Arial"/>
                <w:sz w:val="18"/>
                <w:szCs w:val="20"/>
                <w:lang w:eastAsia="de-DE"/>
              </w:rPr>
            </w:pPr>
            <w:r w:rsidRPr="00707D78">
              <w:rPr>
                <w:rFonts w:ascii="Garamond" w:eastAsia="Wingdings 2" w:hAnsi="Garamond" w:cs="Arial"/>
                <w:sz w:val="33"/>
                <w:szCs w:val="20"/>
                <w:vertAlign w:val="superscript"/>
                <w:lang w:eastAsia="de-DE"/>
              </w:rPr>
              <w:t>£</w:t>
            </w:r>
            <w:r w:rsidRPr="00707D78">
              <w:rPr>
                <w:rFonts w:ascii="Garamond" w:eastAsia="Arial" w:hAnsi="Garamond" w:cs="Arial"/>
                <w:sz w:val="18"/>
                <w:szCs w:val="20"/>
                <w:lang w:eastAsia="de-DE"/>
              </w:rPr>
              <w:t xml:space="preserve"> Nicht offenes Verfahren</w:t>
            </w:r>
          </w:p>
        </w:tc>
      </w:tr>
      <w:tr w:rsidR="00707D78" w:rsidRPr="00707D78" w:rsidTr="00707D78">
        <w:trPr>
          <w:trHeight w:val="122"/>
        </w:trPr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1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Straße/Hausnr.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10"/>
                <w:szCs w:val="20"/>
                <w:lang w:eastAsia="de-DE"/>
              </w:rPr>
            </w:pPr>
          </w:p>
        </w:tc>
        <w:tc>
          <w:tcPr>
            <w:tcW w:w="200" w:type="dxa"/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122" w:lineRule="exact"/>
              <w:rPr>
                <w:rFonts w:ascii="Garamond" w:eastAsia="Wingdings 2" w:hAnsi="Garamond" w:cs="Arial"/>
                <w:sz w:val="15"/>
                <w:szCs w:val="20"/>
                <w:lang w:eastAsia="de-DE"/>
              </w:rPr>
            </w:pPr>
            <w:r w:rsidRPr="00707D78">
              <w:rPr>
                <w:rFonts w:ascii="Garamond" w:eastAsia="Wingdings 2" w:hAnsi="Garamond" w:cs="Arial"/>
                <w:sz w:val="15"/>
                <w:szCs w:val="20"/>
                <w:lang w:eastAsia="de-DE"/>
              </w:rPr>
              <w:t>£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31" w:lineRule="exact"/>
              <w:ind w:left="4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Verhandlungsverfahren</w:t>
            </w:r>
          </w:p>
        </w:tc>
      </w:tr>
      <w:tr w:rsidR="00707D78" w:rsidRPr="00707D78" w:rsidTr="00707D78">
        <w:trPr>
          <w:trHeight w:val="159"/>
        </w:trPr>
        <w:tc>
          <w:tcPr>
            <w:tcW w:w="5140" w:type="dxa"/>
            <w:vMerge/>
            <w:tcBorders>
              <w:top w:val="nil"/>
              <w:left w:val="single" w:sz="8" w:space="0" w:color="auto"/>
              <w:bottom w:val="single" w:sz="8" w:space="0" w:color="F2F2F2"/>
              <w:right w:val="single" w:sz="8" w:space="0" w:color="auto"/>
            </w:tcBorders>
            <w:vAlign w:val="center"/>
            <w:hideMark/>
          </w:tcPr>
          <w:p w:rsidR="00707D78" w:rsidRPr="00707D78" w:rsidRDefault="00707D78" w:rsidP="00707D78">
            <w:pPr>
              <w:spacing w:after="0" w:line="240" w:lineRule="auto"/>
              <w:rPr>
                <w:rFonts w:ascii="Garamond" w:eastAsia="Arial" w:hAnsi="Garamond" w:cs="Arial"/>
                <w:szCs w:val="20"/>
                <w:lang w:eastAsia="de-D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13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13"/>
                <w:szCs w:val="20"/>
                <w:lang w:eastAsia="de-DE"/>
              </w:rPr>
            </w:pPr>
          </w:p>
        </w:tc>
        <w:tc>
          <w:tcPr>
            <w:tcW w:w="5764" w:type="dxa"/>
            <w:gridSpan w:val="3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  <w:hideMark/>
          </w:tcPr>
          <w:p w:rsidR="00707D78" w:rsidRPr="00707D78" w:rsidRDefault="00707D78" w:rsidP="00707D78">
            <w:pPr>
              <w:spacing w:after="0" w:line="240" w:lineRule="auto"/>
              <w:rPr>
                <w:rFonts w:ascii="Garamond" w:eastAsia="Arial" w:hAnsi="Garamond" w:cs="Arial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111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PLZ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9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111" w:lineRule="exact"/>
              <w:rPr>
                <w:rFonts w:ascii="Garamond" w:eastAsia="Wingdings 2" w:hAnsi="Garamond" w:cs="Arial"/>
                <w:sz w:val="14"/>
                <w:szCs w:val="20"/>
                <w:lang w:eastAsia="de-DE"/>
              </w:rPr>
            </w:pPr>
            <w:r w:rsidRPr="00707D78">
              <w:rPr>
                <w:rFonts w:ascii="Garamond" w:eastAsia="Wingdings 2" w:hAnsi="Garamond" w:cs="Arial"/>
                <w:sz w:val="14"/>
                <w:szCs w:val="20"/>
                <w:lang w:eastAsia="de-DE"/>
              </w:rPr>
              <w:t>£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21" w:lineRule="exact"/>
              <w:ind w:left="4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wettbewerblicher Dialog</w:t>
            </w:r>
          </w:p>
        </w:tc>
      </w:tr>
      <w:tr w:rsidR="00707D78" w:rsidRPr="00707D78" w:rsidTr="00707D78">
        <w:trPr>
          <w:trHeight w:val="171"/>
        </w:trPr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vAlign w:val="center"/>
            <w:hideMark/>
          </w:tcPr>
          <w:p w:rsidR="00707D78" w:rsidRPr="00707D78" w:rsidRDefault="00707D78" w:rsidP="00707D78">
            <w:pPr>
              <w:spacing w:after="0" w:line="240" w:lineRule="auto"/>
              <w:rPr>
                <w:rFonts w:ascii="Garamond" w:eastAsia="Arial" w:hAnsi="Garamond" w:cs="Arial"/>
                <w:szCs w:val="20"/>
                <w:lang w:eastAsia="de-D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14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14"/>
                <w:szCs w:val="20"/>
                <w:lang w:eastAsia="de-DE"/>
              </w:rPr>
            </w:pPr>
          </w:p>
        </w:tc>
        <w:tc>
          <w:tcPr>
            <w:tcW w:w="5764" w:type="dxa"/>
            <w:gridSpan w:val="3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  <w:hideMark/>
          </w:tcPr>
          <w:p w:rsidR="00707D78" w:rsidRPr="00707D78" w:rsidRDefault="00707D78" w:rsidP="00707D78">
            <w:pPr>
              <w:spacing w:after="0" w:line="240" w:lineRule="auto"/>
              <w:rPr>
                <w:rFonts w:ascii="Garamond" w:eastAsia="Arial" w:hAnsi="Garamond" w:cs="Arial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99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Ort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8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single" w:sz="8" w:space="0" w:color="F2F2F2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100" w:lineRule="exact"/>
              <w:rPr>
                <w:rFonts w:ascii="Garamond" w:eastAsia="Wingdings 2" w:hAnsi="Garamond" w:cs="Arial"/>
                <w:sz w:val="12"/>
                <w:szCs w:val="20"/>
                <w:lang w:eastAsia="de-DE"/>
              </w:rPr>
            </w:pPr>
            <w:r w:rsidRPr="00707D78">
              <w:rPr>
                <w:rFonts w:ascii="Garamond" w:eastAsia="Wingdings 2" w:hAnsi="Garamond" w:cs="Arial"/>
                <w:sz w:val="12"/>
                <w:szCs w:val="20"/>
                <w:lang w:eastAsia="de-DE"/>
              </w:rPr>
              <w:t>£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08" w:lineRule="exact"/>
              <w:ind w:left="4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Innovationspartnerschaft</w:t>
            </w:r>
          </w:p>
        </w:tc>
      </w:tr>
      <w:tr w:rsidR="00707D78" w:rsidRPr="00707D78" w:rsidTr="00707D78">
        <w:trPr>
          <w:trHeight w:val="181"/>
        </w:trPr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vAlign w:val="center"/>
            <w:hideMark/>
          </w:tcPr>
          <w:p w:rsidR="00707D78" w:rsidRPr="00707D78" w:rsidRDefault="00707D78" w:rsidP="00707D78">
            <w:pPr>
              <w:spacing w:after="0" w:line="240" w:lineRule="auto"/>
              <w:rPr>
                <w:rFonts w:ascii="Garamond" w:eastAsia="Arial" w:hAnsi="Garamond" w:cs="Arial"/>
                <w:szCs w:val="20"/>
                <w:lang w:eastAsia="de-D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15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15"/>
                <w:szCs w:val="20"/>
                <w:lang w:eastAsia="de-DE"/>
              </w:rPr>
            </w:pPr>
          </w:p>
        </w:tc>
        <w:tc>
          <w:tcPr>
            <w:tcW w:w="5764" w:type="dxa"/>
            <w:gridSpan w:val="3"/>
            <w:vMerge/>
            <w:tcBorders>
              <w:top w:val="nil"/>
              <w:left w:val="nil"/>
              <w:bottom w:val="single" w:sz="8" w:space="0" w:color="F2F2F2"/>
              <w:right w:val="nil"/>
            </w:tcBorders>
            <w:vAlign w:val="center"/>
            <w:hideMark/>
          </w:tcPr>
          <w:p w:rsidR="00707D78" w:rsidRPr="00707D78" w:rsidRDefault="00707D78" w:rsidP="00707D78">
            <w:pPr>
              <w:spacing w:after="0" w:line="240" w:lineRule="auto"/>
              <w:rPr>
                <w:rFonts w:ascii="Garamond" w:eastAsia="Arial" w:hAnsi="Garamond" w:cs="Arial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8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Land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b/>
                <w:szCs w:val="20"/>
                <w:lang w:eastAsia="de-DE"/>
              </w:rPr>
              <w:t>Angebotsfrist: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82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2" w:lineRule="exact"/>
              <w:ind w:left="20"/>
              <w:rPr>
                <w:rFonts w:ascii="Garamond" w:eastAsia="Arial" w:hAnsi="Garamond" w:cs="Arial"/>
                <w:szCs w:val="20"/>
                <w:shd w:val="clear" w:color="auto" w:fill="F2F2F2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shd w:val="clear" w:color="auto" w:fill="F2F2F2"/>
                <w:lang w:eastAsia="de-DE"/>
              </w:rPr>
              <w:t>Geschäftszeichen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3980" w:type="dxa"/>
            <w:gridSpan w:val="4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253352" w:rsidP="006375DD">
            <w:pPr>
              <w:spacing w:after="0" w:line="242" w:lineRule="exact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>
              <w:rPr>
                <w:rFonts w:ascii="Garamond" w:eastAsia="Arial" w:hAnsi="Garamond" w:cs="Arial"/>
                <w:b/>
                <w:szCs w:val="20"/>
                <w:lang w:eastAsia="de-DE"/>
              </w:rPr>
              <w:t>1</w:t>
            </w:r>
            <w:r w:rsidR="006375DD">
              <w:rPr>
                <w:rFonts w:ascii="Garamond" w:eastAsia="Arial" w:hAnsi="Garamond" w:cs="Arial"/>
                <w:b/>
                <w:szCs w:val="20"/>
                <w:lang w:eastAsia="de-DE"/>
              </w:rPr>
              <w:t>4</w:t>
            </w:r>
            <w:r>
              <w:rPr>
                <w:rFonts w:ascii="Garamond" w:eastAsia="Arial" w:hAnsi="Garamond" w:cs="Arial"/>
                <w:b/>
                <w:szCs w:val="20"/>
                <w:lang w:eastAsia="de-DE"/>
              </w:rPr>
              <w:t>.05.2018 (12:00 Uhr)</w:t>
            </w:r>
          </w:p>
        </w:tc>
      </w:tr>
      <w:tr w:rsidR="00707D78" w:rsidRPr="00707D78" w:rsidTr="00707D78">
        <w:trPr>
          <w:trHeight w:val="28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Ansprechpartner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3980" w:type="dxa"/>
            <w:gridSpan w:val="4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b/>
                <w:szCs w:val="20"/>
                <w:lang w:eastAsia="de-DE"/>
              </w:rPr>
              <w:t>Zuschlags- und Bindefrist:</w:t>
            </w:r>
          </w:p>
        </w:tc>
      </w:tr>
      <w:tr w:rsidR="00707D78" w:rsidRPr="00707D78" w:rsidTr="00707D78">
        <w:trPr>
          <w:trHeight w:val="282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Telefonnummer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  <w:hideMark/>
          </w:tcPr>
          <w:p w:rsidR="00707D78" w:rsidRPr="00707D78" w:rsidRDefault="00253352" w:rsidP="00707D78">
            <w:pPr>
              <w:spacing w:after="0" w:line="240" w:lineRule="exact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>
              <w:rPr>
                <w:rFonts w:ascii="Garamond" w:eastAsia="Arial" w:hAnsi="Garamond" w:cs="Arial"/>
                <w:b/>
                <w:szCs w:val="20"/>
                <w:lang w:eastAsia="de-DE"/>
              </w:rPr>
              <w:t>30.09.2018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8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Faxnummer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b/>
                <w:szCs w:val="20"/>
                <w:lang w:eastAsia="de-DE"/>
              </w:rPr>
              <w:t>Ort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b/>
                <w:szCs w:val="20"/>
                <w:lang w:eastAsia="de-DE"/>
              </w:rPr>
              <w:t>Datum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8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7D78" w:rsidRPr="00707D78" w:rsidRDefault="00707D78" w:rsidP="00707D78">
            <w:pPr>
              <w:spacing w:after="0" w:line="240" w:lineRule="exact"/>
              <w:ind w:left="20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>E-Mail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522"/>
        </w:trPr>
        <w:tc>
          <w:tcPr>
            <w:tcW w:w="5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4"/>
                <w:szCs w:val="20"/>
                <w:lang w:eastAsia="de-DE"/>
              </w:rPr>
            </w:pPr>
          </w:p>
        </w:tc>
      </w:tr>
      <w:tr w:rsidR="00707D78" w:rsidRPr="00707D78" w:rsidTr="0021450C">
        <w:trPr>
          <w:trHeight w:val="497"/>
        </w:trPr>
        <w:tc>
          <w:tcPr>
            <w:tcW w:w="5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707D78" w:rsidRPr="00707D78" w:rsidRDefault="00707D78" w:rsidP="00707D78">
            <w:pPr>
              <w:spacing w:after="0" w:line="241" w:lineRule="exact"/>
              <w:ind w:right="20"/>
              <w:jc w:val="center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b/>
                <w:szCs w:val="20"/>
                <w:lang w:eastAsia="de-DE"/>
              </w:rPr>
              <w:t>Angaben der Vergabestelle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0"/>
                <w:szCs w:val="20"/>
                <w:lang w:eastAsia="de-DE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707D78" w:rsidRPr="00707D78" w:rsidRDefault="00707D78" w:rsidP="00707D78">
            <w:pPr>
              <w:spacing w:after="0" w:line="241" w:lineRule="exact"/>
              <w:ind w:left="360"/>
              <w:rPr>
                <w:rFonts w:ascii="Garamond" w:eastAsia="Arial" w:hAnsi="Garamond" w:cs="Arial"/>
                <w:b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b/>
                <w:szCs w:val="20"/>
                <w:lang w:eastAsia="de-DE"/>
              </w:rPr>
              <w:t>Firmenstempel des Bieters</w:t>
            </w:r>
          </w:p>
        </w:tc>
      </w:tr>
      <w:tr w:rsidR="00707D78" w:rsidRPr="00707D78" w:rsidTr="00707D78">
        <w:trPr>
          <w:trHeight w:val="243"/>
        </w:trPr>
        <w:tc>
          <w:tcPr>
            <w:tcW w:w="5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7D78" w:rsidRPr="00707D78" w:rsidRDefault="0021450C" w:rsidP="00707D78">
            <w:pPr>
              <w:spacing w:after="0" w:line="243" w:lineRule="exact"/>
              <w:jc w:val="center"/>
              <w:rPr>
                <w:rFonts w:ascii="Garamond" w:eastAsia="Arial" w:hAnsi="Garamond" w:cs="Arial"/>
                <w:w w:val="99"/>
                <w:szCs w:val="20"/>
                <w:lang w:eastAsia="de-DE"/>
              </w:rPr>
            </w:pPr>
            <w:r w:rsidRPr="0021450C">
              <w:rPr>
                <w:rFonts w:ascii="Garamond" w:eastAsia="Arial" w:hAnsi="Garamond" w:cs="Arial"/>
                <w:w w:val="99"/>
                <w:szCs w:val="20"/>
                <w:lang w:eastAsia="de-DE"/>
              </w:rPr>
              <w:t>Landkreis Heilbronn</w:t>
            </w:r>
          </w:p>
        </w:tc>
        <w:tc>
          <w:tcPr>
            <w:tcW w:w="2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19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184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52"/>
        </w:trPr>
        <w:tc>
          <w:tcPr>
            <w:tcW w:w="5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7D78" w:rsidRPr="00707D78" w:rsidRDefault="006375DD" w:rsidP="00707D78">
            <w:pPr>
              <w:spacing w:after="0" w:line="0" w:lineRule="atLeast"/>
              <w:jc w:val="center"/>
              <w:rPr>
                <w:rFonts w:ascii="Garamond" w:eastAsia="Arial" w:hAnsi="Garamond" w:cs="Arial"/>
                <w:szCs w:val="20"/>
                <w:lang w:eastAsia="de-DE"/>
              </w:rPr>
            </w:pPr>
            <w:r>
              <w:rPr>
                <w:rFonts w:ascii="Garamond" w:eastAsia="Arial" w:hAnsi="Garamond" w:cs="Arial"/>
                <w:szCs w:val="20"/>
                <w:lang w:eastAsia="de-DE"/>
              </w:rPr>
              <w:t>Amt</w:t>
            </w:r>
            <w:r w:rsidR="0021450C" w:rsidRPr="0021450C">
              <w:rPr>
                <w:rFonts w:ascii="Garamond" w:eastAsia="Arial" w:hAnsi="Garamond" w:cs="Arial"/>
                <w:szCs w:val="20"/>
                <w:lang w:eastAsia="de-DE"/>
              </w:rPr>
              <w:t xml:space="preserve"> Bauen, Umwelt und Nahverkehr</w:t>
            </w:r>
          </w:p>
        </w:tc>
        <w:tc>
          <w:tcPr>
            <w:tcW w:w="2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19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184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52"/>
        </w:trPr>
        <w:tc>
          <w:tcPr>
            <w:tcW w:w="5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7D78" w:rsidRPr="00707D78" w:rsidRDefault="006375DD" w:rsidP="00707D78">
            <w:pPr>
              <w:spacing w:after="0" w:line="0" w:lineRule="atLeast"/>
              <w:jc w:val="center"/>
              <w:rPr>
                <w:rFonts w:ascii="Garamond" w:eastAsia="Arial" w:hAnsi="Garamond" w:cs="Arial"/>
                <w:szCs w:val="20"/>
                <w:lang w:eastAsia="de-DE"/>
              </w:rPr>
            </w:pPr>
            <w:r>
              <w:rPr>
                <w:rFonts w:ascii="Garamond" w:eastAsia="Arial" w:hAnsi="Garamond" w:cs="Arial"/>
                <w:szCs w:val="20"/>
                <w:lang w:eastAsia="de-DE"/>
              </w:rPr>
              <w:t>Frau</w:t>
            </w:r>
            <w:r w:rsidR="0021450C" w:rsidRPr="0021450C">
              <w:rPr>
                <w:rFonts w:ascii="Garamond" w:eastAsia="Arial" w:hAnsi="Garamond" w:cs="Arial"/>
                <w:szCs w:val="20"/>
                <w:lang w:eastAsia="de-DE"/>
              </w:rPr>
              <w:t xml:space="preserve"> Christ</w:t>
            </w:r>
          </w:p>
        </w:tc>
        <w:tc>
          <w:tcPr>
            <w:tcW w:w="2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19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184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54"/>
        </w:trPr>
        <w:tc>
          <w:tcPr>
            <w:tcW w:w="5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7D78" w:rsidRPr="00707D78" w:rsidRDefault="0021450C" w:rsidP="00707D78">
            <w:pPr>
              <w:spacing w:after="0" w:line="0" w:lineRule="atLeast"/>
              <w:jc w:val="center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21450C">
              <w:rPr>
                <w:rFonts w:ascii="Garamond" w:eastAsia="Arial" w:hAnsi="Garamond" w:cs="Arial"/>
                <w:szCs w:val="20"/>
                <w:lang w:eastAsia="de-DE"/>
              </w:rPr>
              <w:t>Lerchenstraße 40</w:t>
            </w:r>
          </w:p>
        </w:tc>
        <w:tc>
          <w:tcPr>
            <w:tcW w:w="2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19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184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52"/>
        </w:trPr>
        <w:tc>
          <w:tcPr>
            <w:tcW w:w="5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7D78" w:rsidRPr="00707D78" w:rsidRDefault="0021450C" w:rsidP="00707D78">
            <w:pPr>
              <w:spacing w:after="0" w:line="0" w:lineRule="atLeast"/>
              <w:jc w:val="center"/>
              <w:rPr>
                <w:rFonts w:ascii="Garamond" w:eastAsia="Arial" w:hAnsi="Garamond" w:cs="Arial"/>
                <w:w w:val="99"/>
                <w:szCs w:val="20"/>
                <w:lang w:eastAsia="de-DE"/>
              </w:rPr>
            </w:pPr>
            <w:r w:rsidRPr="0021450C">
              <w:rPr>
                <w:rFonts w:ascii="Garamond" w:eastAsia="Arial" w:hAnsi="Garamond" w:cs="Arial"/>
                <w:w w:val="99"/>
                <w:szCs w:val="20"/>
                <w:lang w:eastAsia="de-DE"/>
              </w:rPr>
              <w:t>74072 Heilbronn</w:t>
            </w:r>
          </w:p>
        </w:tc>
        <w:tc>
          <w:tcPr>
            <w:tcW w:w="2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19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184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 w:val="21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54"/>
        </w:trPr>
        <w:tc>
          <w:tcPr>
            <w:tcW w:w="51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07D78" w:rsidRPr="00707D78" w:rsidRDefault="00707D78" w:rsidP="0021450C">
            <w:pPr>
              <w:spacing w:after="0" w:line="0" w:lineRule="atLeast"/>
              <w:ind w:right="20"/>
              <w:jc w:val="center"/>
              <w:rPr>
                <w:rFonts w:ascii="Garamond" w:eastAsia="Arial" w:hAnsi="Garamond" w:cs="Arial"/>
                <w:szCs w:val="20"/>
                <w:lang w:eastAsia="de-DE"/>
              </w:rPr>
            </w:pPr>
            <w:r w:rsidRPr="00707D78">
              <w:rPr>
                <w:rFonts w:ascii="Garamond" w:eastAsia="Arial" w:hAnsi="Garamond" w:cs="Arial"/>
                <w:szCs w:val="20"/>
                <w:lang w:eastAsia="de-DE"/>
              </w:rPr>
              <w:t xml:space="preserve">Telefax: </w:t>
            </w:r>
            <w:r w:rsidR="006375DD">
              <w:rPr>
                <w:rFonts w:ascii="Garamond" w:eastAsia="Arial" w:hAnsi="Garamond" w:cs="Arial"/>
                <w:szCs w:val="20"/>
                <w:lang w:eastAsia="de-DE"/>
              </w:rPr>
              <w:t>07131994832191</w:t>
            </w:r>
          </w:p>
        </w:tc>
        <w:tc>
          <w:tcPr>
            <w:tcW w:w="2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190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1840" w:type="dxa"/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de-DE"/>
              </w:rPr>
            </w:pPr>
          </w:p>
        </w:tc>
      </w:tr>
      <w:tr w:rsidR="00707D78" w:rsidRPr="00707D78" w:rsidTr="00707D78">
        <w:trPr>
          <w:trHeight w:val="254"/>
        </w:trPr>
        <w:tc>
          <w:tcPr>
            <w:tcW w:w="5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7D78" w:rsidRPr="00707D78" w:rsidRDefault="0021450C" w:rsidP="00707D78">
            <w:pPr>
              <w:spacing w:after="0" w:line="0" w:lineRule="atLeast"/>
              <w:jc w:val="center"/>
              <w:rPr>
                <w:rFonts w:ascii="Garamond" w:eastAsia="Arial" w:hAnsi="Garamond" w:cs="Arial"/>
                <w:w w:val="99"/>
                <w:szCs w:val="20"/>
                <w:lang w:eastAsia="de-DE"/>
              </w:rPr>
            </w:pPr>
            <w:r w:rsidRPr="0021450C">
              <w:rPr>
                <w:rFonts w:ascii="Garamond" w:eastAsia="Arial" w:hAnsi="Garamond" w:cs="Arial"/>
                <w:w w:val="99"/>
                <w:szCs w:val="20"/>
                <w:lang w:eastAsia="de-DE"/>
              </w:rPr>
              <w:t xml:space="preserve">E-Mail: </w:t>
            </w:r>
            <w:r w:rsidR="006375DD">
              <w:rPr>
                <w:rFonts w:ascii="Garamond" w:eastAsia="Arial" w:hAnsi="Garamond" w:cs="Arial"/>
                <w:w w:val="99"/>
                <w:szCs w:val="20"/>
                <w:lang w:eastAsia="de-DE"/>
              </w:rPr>
              <w:t>fahrgastinformation@landratsamt-heilbronn.de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Garamond" w:eastAsia="Times New Roman" w:hAnsi="Garamond" w:cs="Arial"/>
                <w:szCs w:val="20"/>
                <w:lang w:eastAsia="de-DE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7D78" w:rsidRPr="00707D78" w:rsidRDefault="00707D78" w:rsidP="00707D78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de-DE"/>
              </w:rPr>
            </w:pPr>
          </w:p>
        </w:tc>
      </w:tr>
    </w:tbl>
    <w:p w:rsidR="00707D78" w:rsidRDefault="00707D78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707D78" w:rsidRDefault="0021450C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Teil A: Bieterstruktur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I. </w:t>
      </w:r>
      <w:r w:rsidR="00032878" w:rsidRPr="00931BD4">
        <w:rPr>
          <w:rFonts w:ascii="Garamond" w:hAnsi="Garamond" w:cs="NimbusSanL"/>
          <w:b/>
          <w:bCs/>
          <w:color w:val="000000"/>
          <w:sz w:val="24"/>
          <w:szCs w:val="24"/>
        </w:rPr>
        <w:tab/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Einzel</w:t>
      </w:r>
      <w:r w:rsidR="000B10CD">
        <w:rPr>
          <w:rFonts w:ascii="Garamond" w:hAnsi="Garamond" w:cs="NimbusSanL"/>
          <w:b/>
          <w:bCs/>
          <w:color w:val="000000"/>
          <w:sz w:val="24"/>
          <w:szCs w:val="24"/>
        </w:rPr>
        <w:t>bieter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oder Bietergemeinschaft</w:t>
      </w:r>
      <w:r w:rsidRPr="00931BD4">
        <w:rPr>
          <w:rFonts w:ascii="Garamond" w:hAnsi="Garamond" w:cs="NimbusSanL"/>
          <w:b/>
          <w:bCs/>
          <w:color w:val="FF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 xml:space="preserve">Ich/Wir gebe/n mein/unser Angebot ab als  </w:t>
      </w:r>
      <w:r w:rsidRPr="00931BD4">
        <w:rPr>
          <w:rFonts w:ascii="Garamond" w:hAnsi="Garamond" w:cs="NimbusSanL"/>
          <w:i/>
          <w:iCs/>
          <w:color w:val="000000"/>
          <w:sz w:val="24"/>
          <w:szCs w:val="24"/>
        </w:rPr>
        <w:t>(bitte ankreuzen)</w:t>
      </w:r>
    </w:p>
    <w:p w:rsidR="00B236BF" w:rsidRPr="00931BD4" w:rsidRDefault="00056CD7" w:rsidP="00931BD4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Times New Roman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175750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7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032878" w:rsidRPr="00931BD4">
        <w:rPr>
          <w:rFonts w:ascii="Garamond" w:hAnsi="Garamond" w:cs="NimbusSanL"/>
          <w:color w:val="000000"/>
          <w:sz w:val="24"/>
          <w:szCs w:val="24"/>
        </w:rPr>
        <w:tab/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Einzel</w:t>
      </w:r>
      <w:r w:rsidR="000B10CD">
        <w:rPr>
          <w:rFonts w:ascii="Garamond" w:hAnsi="Garamond" w:cs="NimbusSanL"/>
          <w:color w:val="000000"/>
          <w:sz w:val="24"/>
          <w:szCs w:val="24"/>
        </w:rPr>
        <w:t>bieter</w:t>
      </w:r>
    </w:p>
    <w:p w:rsidR="00032878" w:rsidRPr="00931BD4" w:rsidRDefault="00056CD7" w:rsidP="00931BD4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159497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7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032878" w:rsidRPr="00931BD4">
        <w:rPr>
          <w:rFonts w:ascii="Garamond" w:hAnsi="Garamond" w:cs="NimbusSanL"/>
          <w:color w:val="000000"/>
          <w:sz w:val="24"/>
          <w:szCs w:val="24"/>
        </w:rPr>
        <w:tab/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Bietergemeinschaft.</w:t>
      </w:r>
    </w:p>
    <w:p w:rsidR="00032878" w:rsidRDefault="00056CD7" w:rsidP="00931BD4">
      <w:pPr>
        <w:autoSpaceDE w:val="0"/>
        <w:autoSpaceDN w:val="0"/>
        <w:adjustRightInd w:val="0"/>
        <w:spacing w:after="240" w:line="360" w:lineRule="exact"/>
        <w:ind w:left="1418" w:hanging="710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205537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7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032878" w:rsidRPr="00931BD4">
        <w:rPr>
          <w:rFonts w:ascii="Garamond" w:hAnsi="Garamond" w:cs="NimbusSanL"/>
          <w:color w:val="000000"/>
          <w:sz w:val="24"/>
          <w:szCs w:val="24"/>
        </w:rPr>
        <w:tab/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Die Erklärung der Bietergemeinschaft (</w:t>
      </w:r>
      <w:r w:rsidR="00B236BF"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Anhang </w:t>
      </w:r>
      <w:r w:rsidR="00AA1F55">
        <w:rPr>
          <w:rFonts w:ascii="Garamond" w:hAnsi="Garamond" w:cs="NimbusSanL"/>
          <w:b/>
          <w:bCs/>
          <w:color w:val="000000"/>
          <w:sz w:val="24"/>
          <w:szCs w:val="24"/>
        </w:rPr>
        <w:t>F</w:t>
      </w:r>
      <w:r w:rsidR="00B236BF"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  <w:r w:rsidR="00FD0FAF">
        <w:rPr>
          <w:rFonts w:ascii="Garamond" w:hAnsi="Garamond" w:cs="NimbusSanL"/>
          <w:b/>
          <w:bCs/>
          <w:color w:val="000000"/>
          <w:sz w:val="24"/>
          <w:szCs w:val="24"/>
        </w:rPr>
        <w:t>Bewerbungsbedingungen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) ist dem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 xml:space="preserve">Angebot beigefügt. 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AA1F55" w:rsidRDefault="00AA1F55" w:rsidP="00931BD4">
      <w:pPr>
        <w:autoSpaceDE w:val="0"/>
        <w:autoSpaceDN w:val="0"/>
        <w:adjustRightInd w:val="0"/>
        <w:spacing w:after="240" w:line="360" w:lineRule="exact"/>
        <w:ind w:left="1418" w:hanging="710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AA1F55" w:rsidRDefault="00AA1F55" w:rsidP="00931BD4">
      <w:pPr>
        <w:autoSpaceDE w:val="0"/>
        <w:autoSpaceDN w:val="0"/>
        <w:adjustRightInd w:val="0"/>
        <w:spacing w:after="240" w:line="360" w:lineRule="exact"/>
        <w:ind w:left="1418" w:hanging="710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lastRenderedPageBreak/>
        <w:t xml:space="preserve">II. </w:t>
      </w:r>
      <w:r w:rsidR="00032878" w:rsidRPr="00931BD4">
        <w:rPr>
          <w:rFonts w:ascii="Garamond" w:hAnsi="Garamond" w:cs="NimbusSanL"/>
          <w:b/>
          <w:bCs/>
          <w:color w:val="000000"/>
          <w:sz w:val="24"/>
          <w:szCs w:val="24"/>
        </w:rPr>
        <w:tab/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Aufgabenteilung bei Bietergemeinschaften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ind w:left="1418" w:hanging="710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 xml:space="preserve">1. 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ab/>
      </w:r>
      <w:r w:rsidRPr="00931BD4">
        <w:rPr>
          <w:rFonts w:ascii="Garamond" w:hAnsi="Garamond" w:cs="NimbusSanL"/>
          <w:color w:val="000000"/>
          <w:sz w:val="24"/>
          <w:szCs w:val="24"/>
        </w:rPr>
        <w:t>Falls Sie unter Ziffer I. angegeben haben, als Bietergemeinschaft anzubieten,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ist die Aufgabenteilung zwischen den beteiligten Unternehmen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kurz zu beschreiben: 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 xml:space="preserve">______________________________________________________________ 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ind w:left="1418" w:hanging="709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 xml:space="preserve">2. 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ab/>
      </w:r>
      <w:r w:rsidRPr="00931BD4">
        <w:rPr>
          <w:rFonts w:ascii="Garamond" w:hAnsi="Garamond" w:cs="NimbusSanL"/>
          <w:color w:val="000000"/>
          <w:sz w:val="24"/>
          <w:szCs w:val="24"/>
        </w:rPr>
        <w:t>Das Eingehen der Bietergemeinschaft stellt aus den nachfolgend dargelegten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Gründen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keine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wettbewerbsbeschränkende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Abrede</w:t>
      </w:r>
      <w:r w:rsidR="00CF1234">
        <w:rPr>
          <w:rFonts w:ascii="Garamond" w:hAnsi="Garamond" w:cs="NimbusSanL"/>
          <w:color w:val="000000"/>
          <w:sz w:val="24"/>
          <w:szCs w:val="24"/>
        </w:rPr>
        <w:t xml:space="preserve"> bzw. keinen Verstoß gegen § 1 GWB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dar: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lastRenderedPageBreak/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236BF" w:rsidRPr="00931BD4" w:rsidRDefault="00B236BF" w:rsidP="00FD0FAF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FD0FAF" w:rsidRDefault="00B236BF" w:rsidP="00BB595A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</w:t>
      </w:r>
    </w:p>
    <w:p w:rsidR="00BB595A" w:rsidRPr="00FD0FAF" w:rsidRDefault="00BB595A" w:rsidP="00BB595A">
      <w:pPr>
        <w:autoSpaceDE w:val="0"/>
        <w:autoSpaceDN w:val="0"/>
        <w:adjustRightInd w:val="0"/>
        <w:spacing w:after="240" w:line="360" w:lineRule="exact"/>
        <w:ind w:left="708" w:firstLine="708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236BF" w:rsidRPr="00931BD4" w:rsidRDefault="00032878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I</w:t>
      </w:r>
      <w:r w:rsidR="00B236BF"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II. 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ab/>
      </w:r>
      <w:r w:rsidR="00B236BF" w:rsidRPr="00931BD4">
        <w:rPr>
          <w:rFonts w:ascii="Garamond" w:hAnsi="Garamond" w:cs="NimbusSanL"/>
          <w:b/>
          <w:bCs/>
          <w:color w:val="000000"/>
          <w:sz w:val="24"/>
          <w:szCs w:val="24"/>
        </w:rPr>
        <w:t>Nachunternehmer</w:t>
      </w:r>
      <w:r w:rsidR="0059591E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  <w:r w:rsidR="0059591E">
        <w:rPr>
          <w:rFonts w:ascii="Garamond" w:hAnsi="Garamond" w:cs="NimbusSanL"/>
          <w:bCs/>
          <w:color w:val="000000"/>
          <w:sz w:val="24"/>
          <w:szCs w:val="24"/>
        </w:rPr>
        <w:t>(</w:t>
      </w:r>
      <w:r w:rsidR="0059591E">
        <w:rPr>
          <w:rFonts w:ascii="Garamond" w:hAnsi="Garamond" w:cs="NimbusSanL"/>
          <w:bCs/>
          <w:i/>
          <w:color w:val="000000"/>
          <w:sz w:val="24"/>
          <w:szCs w:val="24"/>
        </w:rPr>
        <w:t>bitte ankreuzen)</w:t>
      </w:r>
      <w:r w:rsidR="00B236BF"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B236BF" w:rsidRDefault="00056CD7" w:rsidP="00931BD4">
      <w:pPr>
        <w:autoSpaceDE w:val="0"/>
        <w:autoSpaceDN w:val="0"/>
        <w:adjustRightInd w:val="0"/>
        <w:spacing w:after="240" w:line="360" w:lineRule="exact"/>
        <w:ind w:left="1418" w:hanging="710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154609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7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032878" w:rsidRPr="00931BD4">
        <w:rPr>
          <w:rFonts w:ascii="Garamond" w:hAnsi="Garamond" w:cs="NimbusSanL"/>
          <w:color w:val="000000"/>
          <w:sz w:val="24"/>
          <w:szCs w:val="24"/>
        </w:rPr>
        <w:tab/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Die Erklärung</w:t>
      </w:r>
      <w:r w:rsidR="000B10CD">
        <w:rPr>
          <w:rFonts w:ascii="Garamond" w:hAnsi="Garamond" w:cs="NimbusSanL"/>
          <w:color w:val="000000"/>
          <w:sz w:val="24"/>
          <w:szCs w:val="24"/>
        </w:rPr>
        <w:t>(en)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 xml:space="preserve"> zu Nachunternehmerleistungen (</w:t>
      </w:r>
      <w:r w:rsidR="00B236BF"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Anhang </w:t>
      </w:r>
      <w:r w:rsidR="00AA1F55">
        <w:rPr>
          <w:rFonts w:ascii="Garamond" w:hAnsi="Garamond" w:cs="NimbusSanL"/>
          <w:b/>
          <w:bCs/>
          <w:color w:val="000000"/>
          <w:sz w:val="24"/>
          <w:szCs w:val="24"/>
        </w:rPr>
        <w:t>G</w:t>
      </w:r>
      <w:r w:rsidR="00B236BF"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  <w:r w:rsidR="00FD0FAF">
        <w:rPr>
          <w:rFonts w:ascii="Garamond" w:hAnsi="Garamond" w:cs="NimbusSanL"/>
          <w:b/>
          <w:bCs/>
          <w:color w:val="000000"/>
          <w:sz w:val="24"/>
          <w:szCs w:val="24"/>
        </w:rPr>
        <w:t>Bewerbungsbedi</w:t>
      </w:r>
      <w:r w:rsidR="00FD0FAF">
        <w:rPr>
          <w:rFonts w:ascii="Garamond" w:hAnsi="Garamond" w:cs="NimbusSanL"/>
          <w:b/>
          <w:bCs/>
          <w:color w:val="000000"/>
          <w:sz w:val="24"/>
          <w:szCs w:val="24"/>
        </w:rPr>
        <w:t>n</w:t>
      </w:r>
      <w:r w:rsidR="00FD0FAF">
        <w:rPr>
          <w:rFonts w:ascii="Garamond" w:hAnsi="Garamond" w:cs="NimbusSanL"/>
          <w:b/>
          <w:bCs/>
          <w:color w:val="000000"/>
          <w:sz w:val="24"/>
          <w:szCs w:val="24"/>
        </w:rPr>
        <w:t>gungen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)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ist</w:t>
      </w:r>
      <w:r w:rsidR="000B10CD">
        <w:rPr>
          <w:rFonts w:ascii="Garamond" w:hAnsi="Garamond" w:cs="NimbusSanL"/>
          <w:color w:val="000000"/>
          <w:sz w:val="24"/>
          <w:szCs w:val="24"/>
        </w:rPr>
        <w:t>/sind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 xml:space="preserve"> dem Angebot beigefügt.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F07F9F" w:rsidRDefault="00056CD7" w:rsidP="0059591E">
      <w:pPr>
        <w:autoSpaceDE w:val="0"/>
        <w:autoSpaceDN w:val="0"/>
        <w:adjustRightInd w:val="0"/>
        <w:spacing w:after="240" w:line="360" w:lineRule="exact"/>
        <w:ind w:left="1418" w:hanging="710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101823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7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59591E" w:rsidRPr="00931BD4">
        <w:rPr>
          <w:rFonts w:ascii="Garamond" w:hAnsi="Garamond" w:cs="NimbusSanL"/>
          <w:color w:val="000000"/>
          <w:sz w:val="24"/>
          <w:szCs w:val="24"/>
        </w:rPr>
        <w:tab/>
      </w:r>
      <w:r w:rsidR="0059591E">
        <w:rPr>
          <w:rFonts w:ascii="Garamond" w:hAnsi="Garamond" w:cs="NimbusSanL"/>
          <w:color w:val="000000"/>
          <w:sz w:val="24"/>
          <w:szCs w:val="24"/>
        </w:rPr>
        <w:t xml:space="preserve">Verpflichtungserklärung(en) für den/die zur Auftragsdurchführung eingesetzten Nachunternehmer </w:t>
      </w:r>
      <w:r w:rsidR="0059591E" w:rsidRPr="00931BD4">
        <w:rPr>
          <w:rFonts w:ascii="Garamond" w:hAnsi="Garamond" w:cs="NimbusSanL"/>
          <w:color w:val="000000"/>
          <w:sz w:val="24"/>
          <w:szCs w:val="24"/>
        </w:rPr>
        <w:t>(</w:t>
      </w:r>
      <w:r w:rsidR="0059591E"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Anhang </w:t>
      </w:r>
      <w:r w:rsidR="00AA1F55">
        <w:rPr>
          <w:rFonts w:ascii="Garamond" w:hAnsi="Garamond" w:cs="NimbusSanL"/>
          <w:b/>
          <w:bCs/>
          <w:color w:val="000000"/>
          <w:sz w:val="24"/>
          <w:szCs w:val="24"/>
        </w:rPr>
        <w:t>H</w:t>
      </w:r>
      <w:r w:rsidR="0059591E"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  <w:r w:rsidR="00FD0FAF">
        <w:rPr>
          <w:rFonts w:ascii="Garamond" w:hAnsi="Garamond" w:cs="NimbusSanL"/>
          <w:b/>
          <w:bCs/>
          <w:color w:val="000000"/>
          <w:sz w:val="24"/>
          <w:szCs w:val="24"/>
        </w:rPr>
        <w:t>Bewerbungsbedingungen</w:t>
      </w:r>
      <w:r w:rsidR="0059591E" w:rsidRPr="00931BD4">
        <w:rPr>
          <w:rFonts w:ascii="Garamond" w:hAnsi="Garamond" w:cs="NimbusSanL"/>
          <w:color w:val="000000"/>
          <w:sz w:val="24"/>
          <w:szCs w:val="24"/>
        </w:rPr>
        <w:t>) ist</w:t>
      </w:r>
      <w:r w:rsidR="0059591E">
        <w:rPr>
          <w:rFonts w:ascii="Garamond" w:hAnsi="Garamond" w:cs="NimbusSanL"/>
          <w:color w:val="000000"/>
          <w:sz w:val="24"/>
          <w:szCs w:val="24"/>
        </w:rPr>
        <w:t>/sind</w:t>
      </w:r>
      <w:r w:rsidR="0059591E" w:rsidRPr="00931BD4">
        <w:rPr>
          <w:rFonts w:ascii="Garamond" w:hAnsi="Garamond" w:cs="NimbusSanL"/>
          <w:color w:val="000000"/>
          <w:sz w:val="24"/>
          <w:szCs w:val="24"/>
        </w:rPr>
        <w:t xml:space="preserve"> dem Angebot beige</w:t>
      </w:r>
      <w:r w:rsidR="0059591E">
        <w:rPr>
          <w:rFonts w:ascii="Garamond" w:hAnsi="Garamond" w:cs="NimbusSanL"/>
          <w:color w:val="000000"/>
          <w:sz w:val="24"/>
          <w:szCs w:val="24"/>
        </w:rPr>
        <w:t xml:space="preserve">fügt (Hinweis: Vorlage mit Angebotsabgabe </w:t>
      </w:r>
      <w:r w:rsidR="0059591E" w:rsidRPr="0059591E">
        <w:rPr>
          <w:rFonts w:ascii="Garamond" w:hAnsi="Garamond" w:cs="NimbusSanL"/>
          <w:color w:val="000000"/>
          <w:sz w:val="24"/>
          <w:szCs w:val="24"/>
          <w:u w:val="single"/>
        </w:rPr>
        <w:t>nicht</w:t>
      </w:r>
      <w:r w:rsidR="0059591E">
        <w:rPr>
          <w:rFonts w:ascii="Garamond" w:hAnsi="Garamond" w:cs="NimbusSanL"/>
          <w:color w:val="000000"/>
          <w:sz w:val="24"/>
          <w:szCs w:val="24"/>
        </w:rPr>
        <w:t xml:space="preserve"> zwingend erforderlich)</w:t>
      </w:r>
    </w:p>
    <w:p w:rsidR="0006461C" w:rsidRDefault="0006461C" w:rsidP="0059591E">
      <w:pPr>
        <w:autoSpaceDE w:val="0"/>
        <w:autoSpaceDN w:val="0"/>
        <w:adjustRightInd w:val="0"/>
        <w:spacing w:after="240" w:line="360" w:lineRule="exact"/>
        <w:ind w:left="1418" w:hanging="710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236BF" w:rsidRPr="0006461C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/>
          <w:sz w:val="24"/>
          <w:szCs w:val="24"/>
        </w:rPr>
      </w:pPr>
      <w:r w:rsidRPr="00931BD4">
        <w:rPr>
          <w:rFonts w:ascii="Garamond" w:hAnsi="Garamond"/>
          <w:sz w:val="24"/>
          <w:szCs w:val="24"/>
        </w:rPr>
        <w:br w:type="page"/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lastRenderedPageBreak/>
        <w:t xml:space="preserve">Teil B: </w:t>
      </w:r>
      <w:r w:rsidR="0006461C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Nachweise gem. Ziff. III. 1) der Vergabebekanntmachung (Teilnahmebedingungen)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Die Eignung ist für jeden Bieter und jedes Mitglied einer Bietergemeinschaft gesondert nachzuweisen. Kann einer der geforderten Nachweise aus einem berechtigten Grund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nicht erbracht werden, so kann der Nachweis durch Vorlage anderer geeigneter Unterlagen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erbracht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werden.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Die geforderten Referenzen sind bei Bietergemeinschaften nicht von jedem Unternehmen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gesondert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vorzulegen.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Die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Bietergemeinschaft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insgesamt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muss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über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die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geforderten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Referenzen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verfügen.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032878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Im Übrigen ist die Eignung für jeden Bieter und jedes Mitglied einer Bietergemeinschaft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gesondert schriftlich nachzuweisen.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i/>
          <w:iCs/>
          <w:color w:val="000000"/>
          <w:sz w:val="24"/>
          <w:szCs w:val="24"/>
        </w:rPr>
        <w:t xml:space="preserve">Wenn zutreffend, bitte die entsprechenden Felder unten ankreuzen.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ind w:left="709" w:hanging="709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1. </w:t>
      </w:r>
      <w:r w:rsidR="00032878"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ab/>
      </w:r>
      <w:r w:rsidR="00EE4E1B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III.1.1) </w:t>
      </w:r>
      <w:r w:rsidR="00320F65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- </w:t>
      </w:r>
      <w:r w:rsidR="00EE4E1B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Befähigung zur Berufsausübung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 </w:t>
      </w:r>
      <w:r w:rsidR="00EE4E1B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einschließlich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 Auflagen hinsichtlich</w:t>
      </w:r>
      <w:r w:rsidR="00032878"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 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der Ei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n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tragung in einem Berufs- oder Handelsregister </w:t>
      </w:r>
    </w:p>
    <w:p w:rsidR="00032878" w:rsidRPr="00931BD4" w:rsidRDefault="00EE4E1B" w:rsidP="00EE4E1B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a)</w:t>
      </w:r>
      <w:r>
        <w:rPr>
          <w:rFonts w:ascii="Garamond" w:hAnsi="Garamond" w:cs="NimbusSanL"/>
          <w:color w:val="000000"/>
          <w:sz w:val="24"/>
          <w:szCs w:val="24"/>
        </w:rPr>
        <w:tab/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Die Bieter haben ihrem Angebot einen aktuellen Auszug aus dem Handelsregister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(nicht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vor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dem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01.</w:t>
      </w:r>
      <w:r w:rsidR="00931BD4">
        <w:rPr>
          <w:rFonts w:ascii="Garamond" w:hAnsi="Garamond" w:cs="NimbusSanL"/>
          <w:color w:val="000000"/>
          <w:sz w:val="24"/>
          <w:szCs w:val="24"/>
        </w:rPr>
        <w:t>12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.201</w:t>
      </w:r>
      <w:r w:rsidR="00FD0FAF">
        <w:rPr>
          <w:rFonts w:ascii="Garamond" w:hAnsi="Garamond" w:cs="NimbusSanL"/>
          <w:color w:val="000000"/>
          <w:sz w:val="24"/>
          <w:szCs w:val="24"/>
        </w:rPr>
        <w:t>7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datierend)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beizufügen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(bei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Bietern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aus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einem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anderen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Mi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t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gliedsstaat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eine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gleichwertige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aktuelle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Bescheinigung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des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Ursprungs-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oder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Herkunft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s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landes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des Bieters mit Übersetzung ins Deutsche; falls keine Eintragungspflicht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im Handelsregister besteht: eine formlose Erklärung, weshalb für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den Bieter keine Eintr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a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gungspflicht besteht und darüber, wer die vertretungsberechtigten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Personen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sind).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Hierfür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ausreichend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ist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ein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Ausdruck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aus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dem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elektronischen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 xml:space="preserve">Informations- und Kommunikationssystem, über das die Daten aus den Handelsregistern abrufbar sind. </w:t>
      </w:r>
    </w:p>
    <w:p w:rsidR="00B236BF" w:rsidRDefault="00056CD7" w:rsidP="00EE4E1B">
      <w:pPr>
        <w:autoSpaceDE w:val="0"/>
        <w:autoSpaceDN w:val="0"/>
        <w:adjustRightInd w:val="0"/>
        <w:spacing w:after="240" w:line="360" w:lineRule="exact"/>
        <w:ind w:left="709" w:firstLine="707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71596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7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032878" w:rsidRPr="00931BD4">
        <w:rPr>
          <w:rFonts w:ascii="Garamond" w:hAnsi="Garamond" w:cs="NimbusSanL"/>
          <w:color w:val="000000"/>
          <w:sz w:val="24"/>
          <w:szCs w:val="24"/>
        </w:rPr>
        <w:tab/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Nachweis</w:t>
      </w:r>
      <w:r w:rsidR="007D3870">
        <w:rPr>
          <w:rFonts w:ascii="Garamond" w:hAnsi="Garamond" w:cs="NimbusSanL"/>
          <w:color w:val="000000"/>
          <w:sz w:val="24"/>
          <w:szCs w:val="24"/>
        </w:rPr>
        <w:t>e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7D3870">
        <w:rPr>
          <w:rFonts w:ascii="Garamond" w:hAnsi="Garamond" w:cs="NimbusSanL"/>
          <w:color w:val="000000"/>
          <w:sz w:val="24"/>
          <w:szCs w:val="24"/>
        </w:rPr>
        <w:t xml:space="preserve">sind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dem Angebot beigefügt.</w:t>
      </w:r>
    </w:p>
    <w:p w:rsidR="00EE4E1B" w:rsidRDefault="00EE4E1B" w:rsidP="00EE4E1B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b)</w:t>
      </w:r>
      <w:r>
        <w:rPr>
          <w:rFonts w:ascii="Garamond" w:hAnsi="Garamond" w:cs="NimbusSanL"/>
          <w:color w:val="000000"/>
          <w:sz w:val="24"/>
          <w:szCs w:val="24"/>
        </w:rPr>
        <w:tab/>
        <w:t xml:space="preserve">Die Bieter haben ihrem Angebot eine ordnungsgemäß unterzeichnete Eigenerklärung zum Nichtbestehen von Ausschlussgründen (Anhang </w:t>
      </w:r>
      <w:r w:rsidR="00AA1F55">
        <w:rPr>
          <w:rFonts w:ascii="Garamond" w:hAnsi="Garamond" w:cs="NimbusSanL"/>
          <w:color w:val="000000"/>
          <w:sz w:val="24"/>
          <w:szCs w:val="24"/>
        </w:rPr>
        <w:t>E</w:t>
      </w:r>
      <w:r>
        <w:rPr>
          <w:rFonts w:ascii="Garamond" w:hAnsi="Garamond" w:cs="NimbusSanL"/>
          <w:color w:val="000000"/>
          <w:sz w:val="24"/>
          <w:szCs w:val="24"/>
        </w:rPr>
        <w:t xml:space="preserve">) beizufügen.   </w:t>
      </w:r>
    </w:p>
    <w:p w:rsidR="00EE4E1B" w:rsidRDefault="00056CD7" w:rsidP="00EE4E1B">
      <w:pPr>
        <w:autoSpaceDE w:val="0"/>
        <w:autoSpaceDN w:val="0"/>
        <w:adjustRightInd w:val="0"/>
        <w:spacing w:after="240" w:line="360" w:lineRule="exact"/>
        <w:ind w:left="709" w:firstLine="707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35586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70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EE4E1B" w:rsidRPr="00931BD4">
        <w:rPr>
          <w:rFonts w:ascii="Garamond" w:hAnsi="Garamond" w:cs="NimbusSanL"/>
          <w:color w:val="000000"/>
          <w:sz w:val="24"/>
          <w:szCs w:val="24"/>
        </w:rPr>
        <w:tab/>
      </w:r>
      <w:r w:rsidR="007D3870">
        <w:rPr>
          <w:rFonts w:ascii="Garamond" w:hAnsi="Garamond" w:cs="NimbusSanL"/>
          <w:color w:val="000000"/>
          <w:sz w:val="24"/>
          <w:szCs w:val="24"/>
        </w:rPr>
        <w:t xml:space="preserve">Nachweise sind dem Angebot beigefügt. </w:t>
      </w:r>
    </w:p>
    <w:p w:rsidR="00EE4E1B" w:rsidRPr="003F3AB7" w:rsidRDefault="00EE4E1B" w:rsidP="00EE4E1B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c)</w:t>
      </w:r>
      <w:r>
        <w:rPr>
          <w:rFonts w:ascii="Garamond" w:hAnsi="Garamond" w:cs="NimbusSanL"/>
          <w:color w:val="000000"/>
          <w:sz w:val="24"/>
          <w:szCs w:val="24"/>
        </w:rPr>
        <w:tab/>
      </w:r>
      <w:r w:rsidRPr="003F3AB7">
        <w:rPr>
          <w:rFonts w:ascii="Garamond" w:hAnsi="Garamond" w:cs="NimbusSanL"/>
          <w:b/>
          <w:color w:val="000000"/>
          <w:sz w:val="24"/>
          <w:szCs w:val="24"/>
        </w:rPr>
        <w:t>Hinweise</w:t>
      </w:r>
      <w:r w:rsidR="003F3AB7" w:rsidRPr="003F3AB7">
        <w:rPr>
          <w:rFonts w:ascii="Garamond" w:hAnsi="Garamond" w:cs="NimbusSanL"/>
          <w:b/>
          <w:color w:val="000000"/>
          <w:sz w:val="24"/>
          <w:szCs w:val="24"/>
        </w:rPr>
        <w:t xml:space="preserve"> zu III.1.1)</w:t>
      </w:r>
      <w:r w:rsidRPr="003F3AB7">
        <w:rPr>
          <w:rFonts w:ascii="Garamond" w:hAnsi="Garamond" w:cs="NimbusSanL"/>
          <w:b/>
          <w:color w:val="000000"/>
          <w:sz w:val="24"/>
          <w:szCs w:val="24"/>
        </w:rPr>
        <w:t xml:space="preserve">: </w:t>
      </w:r>
    </w:p>
    <w:p w:rsidR="007D3870" w:rsidRDefault="00EE4E1B" w:rsidP="00EE4E1B">
      <w:pPr>
        <w:autoSpaceDE w:val="0"/>
        <w:autoSpaceDN w:val="0"/>
        <w:adjustRightInd w:val="0"/>
        <w:spacing w:after="240" w:line="360" w:lineRule="exact"/>
        <w:ind w:left="2124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 xml:space="preserve">(1) </w:t>
      </w:r>
      <w:r>
        <w:rPr>
          <w:rFonts w:ascii="Garamond" w:hAnsi="Garamond" w:cs="NimbusSanL"/>
          <w:color w:val="000000"/>
          <w:sz w:val="24"/>
          <w:szCs w:val="24"/>
        </w:rPr>
        <w:tab/>
        <w:t>Im Fall der Bildung einer Bietergemeinschaft sind die unter Ziff. 1. lit. a) und b) geforderten Erklärungen bzw. Nachweise von jedem Mitglied der Bieterg</w:t>
      </w:r>
      <w:r>
        <w:rPr>
          <w:rFonts w:ascii="Garamond" w:hAnsi="Garamond" w:cs="NimbusSanL"/>
          <w:color w:val="000000"/>
          <w:sz w:val="24"/>
          <w:szCs w:val="24"/>
        </w:rPr>
        <w:t>e</w:t>
      </w:r>
      <w:r>
        <w:rPr>
          <w:rFonts w:ascii="Garamond" w:hAnsi="Garamond" w:cs="NimbusSanL"/>
          <w:color w:val="000000"/>
          <w:sz w:val="24"/>
          <w:szCs w:val="24"/>
        </w:rPr>
        <w:t>meinschaft</w:t>
      </w:r>
      <w:r w:rsidR="007D3870">
        <w:rPr>
          <w:rFonts w:ascii="Garamond" w:hAnsi="Garamond" w:cs="NimbusSanL"/>
          <w:color w:val="000000"/>
          <w:sz w:val="24"/>
          <w:szCs w:val="24"/>
        </w:rPr>
        <w:t xml:space="preserve"> einzureichen. </w:t>
      </w:r>
    </w:p>
    <w:p w:rsidR="00EE4E1B" w:rsidRPr="00931BD4" w:rsidRDefault="007D3870" w:rsidP="00EE4E1B">
      <w:pPr>
        <w:autoSpaceDE w:val="0"/>
        <w:autoSpaceDN w:val="0"/>
        <w:adjustRightInd w:val="0"/>
        <w:spacing w:after="240" w:line="360" w:lineRule="exact"/>
        <w:ind w:left="2124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lastRenderedPageBreak/>
        <w:t>(2)</w:t>
      </w:r>
      <w:r>
        <w:rPr>
          <w:rFonts w:ascii="Garamond" w:hAnsi="Garamond" w:cs="NimbusSanL"/>
          <w:color w:val="000000"/>
          <w:sz w:val="24"/>
          <w:szCs w:val="24"/>
        </w:rPr>
        <w:tab/>
        <w:t>Im Fall der Eignungsleihe bzw. des Einsatzes von Nachunternehmern sind die unter  Ziff. 1. lit. a) und b) für jedes Unternehmen bzw. jeden Nachunterne</w:t>
      </w:r>
      <w:r>
        <w:rPr>
          <w:rFonts w:ascii="Garamond" w:hAnsi="Garamond" w:cs="NimbusSanL"/>
          <w:color w:val="000000"/>
          <w:sz w:val="24"/>
          <w:szCs w:val="24"/>
        </w:rPr>
        <w:t>h</w:t>
      </w:r>
      <w:r>
        <w:rPr>
          <w:rFonts w:ascii="Garamond" w:hAnsi="Garamond" w:cs="NimbusSanL"/>
          <w:color w:val="000000"/>
          <w:sz w:val="24"/>
          <w:szCs w:val="24"/>
        </w:rPr>
        <w:t>mer einzureichen, auf dessen Kapazitäten sich der Bieter beruft bzw. dessen Leistungen der Bieter in Anspruch nimmt. Im Fall des Einsatzes von Nachu</w:t>
      </w:r>
      <w:r>
        <w:rPr>
          <w:rFonts w:ascii="Garamond" w:hAnsi="Garamond" w:cs="NimbusSanL"/>
          <w:color w:val="000000"/>
          <w:sz w:val="24"/>
          <w:szCs w:val="24"/>
        </w:rPr>
        <w:t>n</w:t>
      </w:r>
      <w:r>
        <w:rPr>
          <w:rFonts w:ascii="Garamond" w:hAnsi="Garamond" w:cs="NimbusSanL"/>
          <w:color w:val="000000"/>
          <w:sz w:val="24"/>
          <w:szCs w:val="24"/>
        </w:rPr>
        <w:t xml:space="preserve">ternehmern genügt die Einreichung der Nachweise vor Zuschlagserteilung.  </w:t>
      </w:r>
      <w:r w:rsidR="00EE4E1B">
        <w:rPr>
          <w:rFonts w:ascii="Garamond" w:hAnsi="Garamond" w:cs="NimbusSanL"/>
          <w:color w:val="000000"/>
          <w:sz w:val="24"/>
          <w:szCs w:val="24"/>
        </w:rPr>
        <w:t xml:space="preserve">    </w:t>
      </w:r>
      <w:r w:rsidR="00EE4E1B">
        <w:rPr>
          <w:rFonts w:ascii="Garamond" w:hAnsi="Garamond" w:cs="NimbusSanL"/>
          <w:color w:val="000000"/>
          <w:sz w:val="24"/>
          <w:szCs w:val="24"/>
        </w:rPr>
        <w:tab/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2. </w:t>
      </w:r>
      <w:r w:rsidR="00032878"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ab/>
      </w:r>
      <w:r w:rsidR="007D3870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III.1.2) </w:t>
      </w:r>
      <w:r w:rsidR="00320F65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- </w:t>
      </w:r>
      <w:r w:rsidR="007D3870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W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irtschaftliche und finanzielle Leistungsfähigkeit </w:t>
      </w:r>
    </w:p>
    <w:p w:rsidR="00032878" w:rsidRDefault="00B236BF" w:rsidP="00931BD4">
      <w:pPr>
        <w:autoSpaceDE w:val="0"/>
        <w:autoSpaceDN w:val="0"/>
        <w:adjustRightInd w:val="0"/>
        <w:spacing w:after="240" w:line="360" w:lineRule="exact"/>
        <w:ind w:left="709" w:hanging="1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Zum Nachweis meiner/unserer Zuverlässigkeit und der wirtschaftlichen und finanziellen</w:t>
      </w:r>
      <w:r w:rsidR="00032878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Lei</w:t>
      </w:r>
      <w:r w:rsidRPr="00931BD4">
        <w:rPr>
          <w:rFonts w:ascii="Garamond" w:hAnsi="Garamond" w:cs="NimbusSanL"/>
          <w:color w:val="000000"/>
          <w:sz w:val="24"/>
          <w:szCs w:val="24"/>
        </w:rPr>
        <w:t>s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tungsfähigkeit </w:t>
      </w:r>
      <w:r w:rsidR="00320F65">
        <w:rPr>
          <w:rFonts w:ascii="Garamond" w:hAnsi="Garamond" w:cs="NimbusSanL"/>
          <w:color w:val="000000"/>
          <w:sz w:val="24"/>
          <w:szCs w:val="24"/>
        </w:rPr>
        <w:t xml:space="preserve">verpflichten(n) ich/wir uns, </w:t>
      </w:r>
    </w:p>
    <w:p w:rsidR="00320F65" w:rsidRDefault="00320F65" w:rsidP="00931BD4">
      <w:pPr>
        <w:autoSpaceDE w:val="0"/>
        <w:autoSpaceDN w:val="0"/>
        <w:adjustRightInd w:val="0"/>
        <w:spacing w:after="240" w:line="360" w:lineRule="exact"/>
        <w:ind w:left="709" w:hanging="1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eine ausreichende Betriebshaftpflichtversicherung mit folgenden Mindestdeckungssummen abzuschließen bzw. eine solche Versicherung für die gesamte Dauer der Auftragsdurchfü</w:t>
      </w:r>
      <w:r>
        <w:rPr>
          <w:rFonts w:ascii="Garamond" w:hAnsi="Garamond" w:cs="NimbusSanL"/>
          <w:color w:val="000000"/>
          <w:sz w:val="24"/>
          <w:szCs w:val="24"/>
        </w:rPr>
        <w:t>h</w:t>
      </w:r>
      <w:r>
        <w:rPr>
          <w:rFonts w:ascii="Garamond" w:hAnsi="Garamond" w:cs="NimbusSanL"/>
          <w:color w:val="000000"/>
          <w:sz w:val="24"/>
          <w:szCs w:val="24"/>
        </w:rPr>
        <w:t xml:space="preserve">rung aufrecht zu erhalten: </w:t>
      </w:r>
    </w:p>
    <w:p w:rsidR="00320F65" w:rsidRDefault="00320F65" w:rsidP="00931BD4">
      <w:pPr>
        <w:autoSpaceDE w:val="0"/>
        <w:autoSpaceDN w:val="0"/>
        <w:adjustRightInd w:val="0"/>
        <w:spacing w:after="240" w:line="360" w:lineRule="exact"/>
        <w:ind w:left="709" w:hanging="1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a)</w:t>
      </w:r>
      <w:r>
        <w:rPr>
          <w:rFonts w:ascii="Garamond" w:hAnsi="Garamond" w:cs="NimbusSanL"/>
          <w:color w:val="000000"/>
          <w:sz w:val="24"/>
          <w:szCs w:val="24"/>
        </w:rPr>
        <w:tab/>
        <w:t>Personenschäden:</w:t>
      </w:r>
      <w:r>
        <w:rPr>
          <w:rFonts w:ascii="Garamond" w:hAnsi="Garamond" w:cs="NimbusSanL"/>
          <w:color w:val="000000"/>
          <w:sz w:val="24"/>
          <w:szCs w:val="24"/>
        </w:rPr>
        <w:tab/>
      </w:r>
      <w:r>
        <w:rPr>
          <w:rFonts w:ascii="Garamond" w:hAnsi="Garamond" w:cs="NimbusSanL"/>
          <w:color w:val="000000"/>
          <w:sz w:val="24"/>
          <w:szCs w:val="24"/>
        </w:rPr>
        <w:tab/>
        <w:t>2.000.000 EUR (pauschal)</w:t>
      </w:r>
    </w:p>
    <w:p w:rsidR="00320F65" w:rsidRDefault="00320F65" w:rsidP="00931BD4">
      <w:pPr>
        <w:autoSpaceDE w:val="0"/>
        <w:autoSpaceDN w:val="0"/>
        <w:adjustRightInd w:val="0"/>
        <w:spacing w:after="240" w:line="360" w:lineRule="exact"/>
        <w:ind w:left="709" w:hanging="1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b)</w:t>
      </w:r>
      <w:r>
        <w:rPr>
          <w:rFonts w:ascii="Garamond" w:hAnsi="Garamond" w:cs="NimbusSanL"/>
          <w:color w:val="000000"/>
          <w:sz w:val="24"/>
          <w:szCs w:val="24"/>
        </w:rPr>
        <w:tab/>
        <w:t>Sachschäden:</w:t>
      </w:r>
      <w:r>
        <w:rPr>
          <w:rFonts w:ascii="Garamond" w:hAnsi="Garamond" w:cs="NimbusSanL"/>
          <w:color w:val="000000"/>
          <w:sz w:val="24"/>
          <w:szCs w:val="24"/>
        </w:rPr>
        <w:tab/>
      </w:r>
      <w:r>
        <w:rPr>
          <w:rFonts w:ascii="Garamond" w:hAnsi="Garamond" w:cs="NimbusSanL"/>
          <w:color w:val="000000"/>
          <w:sz w:val="24"/>
          <w:szCs w:val="24"/>
        </w:rPr>
        <w:tab/>
      </w:r>
      <w:r>
        <w:rPr>
          <w:rFonts w:ascii="Garamond" w:hAnsi="Garamond" w:cs="NimbusSanL"/>
          <w:color w:val="000000"/>
          <w:sz w:val="24"/>
          <w:szCs w:val="24"/>
        </w:rPr>
        <w:tab/>
        <w:t>1.000.000 EUR (pauschal)</w:t>
      </w:r>
    </w:p>
    <w:p w:rsidR="00320F65" w:rsidRDefault="00320F65" w:rsidP="00931BD4">
      <w:pPr>
        <w:autoSpaceDE w:val="0"/>
        <w:autoSpaceDN w:val="0"/>
        <w:adjustRightInd w:val="0"/>
        <w:spacing w:after="240" w:line="360" w:lineRule="exact"/>
        <w:ind w:left="709" w:hanging="1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c)</w:t>
      </w:r>
      <w:r>
        <w:rPr>
          <w:rFonts w:ascii="Garamond" w:hAnsi="Garamond" w:cs="NimbusSanL"/>
          <w:color w:val="000000"/>
          <w:sz w:val="24"/>
          <w:szCs w:val="24"/>
        </w:rPr>
        <w:tab/>
        <w:t>Vermögensschäden:</w:t>
      </w:r>
      <w:r>
        <w:rPr>
          <w:rFonts w:ascii="Garamond" w:hAnsi="Garamond" w:cs="NimbusSanL"/>
          <w:color w:val="000000"/>
          <w:sz w:val="24"/>
          <w:szCs w:val="24"/>
        </w:rPr>
        <w:tab/>
      </w:r>
      <w:r>
        <w:rPr>
          <w:rFonts w:ascii="Garamond" w:hAnsi="Garamond" w:cs="NimbusSanL"/>
          <w:color w:val="000000"/>
          <w:sz w:val="24"/>
          <w:szCs w:val="24"/>
        </w:rPr>
        <w:tab/>
        <w:t>100.000 EUR (pauschal)</w:t>
      </w:r>
    </w:p>
    <w:p w:rsidR="00B236BF" w:rsidRPr="00931BD4" w:rsidRDefault="000B10CD" w:rsidP="00931BD4">
      <w:pPr>
        <w:spacing w:after="240" w:line="360" w:lineRule="exact"/>
        <w:ind w:left="709"/>
        <w:jc w:val="both"/>
        <w:rPr>
          <w:rFonts w:ascii="Garamond" w:hAnsi="Garamond" w:cs="NimbusSanL"/>
          <w:color w:val="000000"/>
          <w:sz w:val="24"/>
          <w:szCs w:val="24"/>
        </w:rPr>
      </w:pPr>
      <w:r w:rsidRPr="000B10CD">
        <w:rPr>
          <w:rFonts w:ascii="Garamond" w:hAnsi="Garamond" w:cs="NimbusSanL"/>
          <w:b/>
          <w:color w:val="000000"/>
          <w:sz w:val="24"/>
          <w:szCs w:val="24"/>
        </w:rPr>
        <w:t>Hinweis</w:t>
      </w:r>
      <w:r w:rsidR="003F3AB7">
        <w:rPr>
          <w:rFonts w:ascii="Garamond" w:hAnsi="Garamond" w:cs="NimbusSanL"/>
          <w:b/>
          <w:color w:val="000000"/>
          <w:sz w:val="24"/>
          <w:szCs w:val="24"/>
        </w:rPr>
        <w:t xml:space="preserve"> zu III.1.2)</w:t>
      </w:r>
      <w:r w:rsidRPr="000B10CD">
        <w:rPr>
          <w:rFonts w:ascii="Garamond" w:hAnsi="Garamond" w:cs="NimbusSanL"/>
          <w:b/>
          <w:color w:val="000000"/>
          <w:sz w:val="24"/>
          <w:szCs w:val="24"/>
        </w:rPr>
        <w:t>:</w:t>
      </w:r>
      <w:r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Die Erklärung erfolgt</w:t>
      </w:r>
      <w:r>
        <w:rPr>
          <w:rFonts w:ascii="Garamond" w:hAnsi="Garamond" w:cs="NimbusSanL"/>
          <w:color w:val="000000"/>
          <w:sz w:val="24"/>
          <w:szCs w:val="24"/>
        </w:rPr>
        <w:t xml:space="preserve"> – für Einzelbieter und die Mitglieder einer Biete</w:t>
      </w:r>
      <w:r>
        <w:rPr>
          <w:rFonts w:ascii="Garamond" w:hAnsi="Garamond" w:cs="NimbusSanL"/>
          <w:color w:val="000000"/>
          <w:sz w:val="24"/>
          <w:szCs w:val="24"/>
        </w:rPr>
        <w:t>r</w:t>
      </w:r>
      <w:r>
        <w:rPr>
          <w:rFonts w:ascii="Garamond" w:hAnsi="Garamond" w:cs="NimbusSanL"/>
          <w:color w:val="000000"/>
          <w:sz w:val="24"/>
          <w:szCs w:val="24"/>
        </w:rPr>
        <w:t>gemeinschaft –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 xml:space="preserve"> durch Unterzeichnung dieses Angebotsformulars.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3. </w:t>
      </w:r>
      <w:r w:rsidR="00B10BA4"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ab/>
      </w:r>
      <w:r w:rsidR="00320F65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III.1.3) </w:t>
      </w:r>
      <w:r w:rsidR="003F3AB7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–</w:t>
      </w:r>
      <w:r w:rsidR="00320F65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 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Technische</w:t>
      </w:r>
      <w:r w:rsidR="003F3AB7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 und berufliche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 Leistungsfähigkeit </w:t>
      </w:r>
    </w:p>
    <w:p w:rsidR="00B10BA4" w:rsidRDefault="00B236BF" w:rsidP="00931BD4">
      <w:pPr>
        <w:autoSpaceDE w:val="0"/>
        <w:autoSpaceDN w:val="0"/>
        <w:adjustRightInd w:val="0"/>
        <w:spacing w:after="240" w:line="360" w:lineRule="exact"/>
        <w:ind w:left="709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Der Nachweis erfolgt durch die Vorlage von Referenzen des Bieters über vom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Bieter in den letzten drei Jahren </w:t>
      </w:r>
      <w:r w:rsidR="00320F65">
        <w:rPr>
          <w:rFonts w:ascii="Garamond" w:hAnsi="Garamond" w:cs="NimbusSanL"/>
          <w:color w:val="000000"/>
          <w:sz w:val="24"/>
          <w:szCs w:val="24"/>
        </w:rPr>
        <w:t>vergleichbare Liefer- und Dienstleistungsaufträge</w:t>
      </w:r>
      <w:r w:rsidR="00881D2B">
        <w:rPr>
          <w:rFonts w:ascii="Garamond" w:hAnsi="Garamond" w:cs="NimbusSanL"/>
          <w:color w:val="000000"/>
          <w:sz w:val="24"/>
          <w:szCs w:val="24"/>
        </w:rPr>
        <w:t xml:space="preserve"> (</w:t>
      </w:r>
      <w:r w:rsidR="00881D2B" w:rsidRPr="00881D2B">
        <w:rPr>
          <w:rFonts w:ascii="Garamond" w:hAnsi="Garamond" w:cs="NimbusSanL"/>
          <w:b/>
          <w:color w:val="000000"/>
          <w:sz w:val="24"/>
          <w:szCs w:val="24"/>
        </w:rPr>
        <w:t xml:space="preserve">Anhang </w:t>
      </w:r>
      <w:r w:rsidR="00AA1F55">
        <w:rPr>
          <w:rFonts w:ascii="Garamond" w:hAnsi="Garamond" w:cs="NimbusSanL"/>
          <w:b/>
          <w:color w:val="000000"/>
          <w:sz w:val="24"/>
          <w:szCs w:val="24"/>
        </w:rPr>
        <w:t>I</w:t>
      </w:r>
      <w:r w:rsidR="00881D2B">
        <w:rPr>
          <w:rFonts w:ascii="Garamond" w:hAnsi="Garamond" w:cs="NimbusSanL"/>
          <w:b/>
          <w:color w:val="000000"/>
          <w:sz w:val="24"/>
          <w:szCs w:val="24"/>
        </w:rPr>
        <w:t xml:space="preserve"> – Refere</w:t>
      </w:r>
      <w:r w:rsidR="00881D2B">
        <w:rPr>
          <w:rFonts w:ascii="Garamond" w:hAnsi="Garamond" w:cs="NimbusSanL"/>
          <w:b/>
          <w:color w:val="000000"/>
          <w:sz w:val="24"/>
          <w:szCs w:val="24"/>
        </w:rPr>
        <w:t>n</w:t>
      </w:r>
      <w:r w:rsidR="00881D2B">
        <w:rPr>
          <w:rFonts w:ascii="Garamond" w:hAnsi="Garamond" w:cs="NimbusSanL"/>
          <w:b/>
          <w:color w:val="000000"/>
          <w:sz w:val="24"/>
          <w:szCs w:val="24"/>
        </w:rPr>
        <w:t xml:space="preserve">zen über in den letzten drei Jahren erbrachte </w:t>
      </w:r>
      <w:r w:rsidR="00320F65">
        <w:rPr>
          <w:rFonts w:ascii="Garamond" w:hAnsi="Garamond" w:cs="NimbusSanL"/>
          <w:b/>
          <w:color w:val="000000"/>
          <w:sz w:val="24"/>
          <w:szCs w:val="24"/>
        </w:rPr>
        <w:t>vergleichbare Leistungen</w:t>
      </w:r>
      <w:r w:rsidR="00881D2B">
        <w:rPr>
          <w:rFonts w:ascii="Garamond" w:hAnsi="Garamond" w:cs="NimbusSanL"/>
          <w:b/>
          <w:color w:val="000000"/>
          <w:sz w:val="24"/>
          <w:szCs w:val="24"/>
        </w:rPr>
        <w:t>)</w:t>
      </w:r>
      <w:r w:rsidRPr="00931BD4">
        <w:rPr>
          <w:rFonts w:ascii="Garamond" w:hAnsi="Garamond" w:cs="NimbusSanL"/>
          <w:color w:val="000000"/>
          <w:sz w:val="24"/>
          <w:szCs w:val="24"/>
        </w:rPr>
        <w:t>. Bieter können sich zum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Nachweis der fachlichen Eignung auf die Referenzen Dritter berufen, wenn sie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nachweisen, dass deren Leistungen oder Einrichtungen dem Bieter während der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gesamten Vertragslaufzeit tatsächlich und unwiderruflich zur Verfügung stehen.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Der Nachweis ist durch eine entsprechende Erklärung des Dritten, auf dessen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Referenzen der Bieter sich beruft, zu erbringen</w:t>
      </w:r>
      <w:r w:rsidR="00881D2B">
        <w:rPr>
          <w:rFonts w:ascii="Garamond" w:hAnsi="Garamond" w:cs="NimbusSanL"/>
          <w:color w:val="000000"/>
          <w:sz w:val="24"/>
          <w:szCs w:val="24"/>
        </w:rPr>
        <w:t xml:space="preserve"> (Erklärung im Rahmen von </w:t>
      </w:r>
      <w:r w:rsidR="00881D2B" w:rsidRPr="00CF1234">
        <w:rPr>
          <w:rFonts w:ascii="Garamond" w:hAnsi="Garamond" w:cs="NimbusSanL"/>
          <w:b/>
          <w:color w:val="000000"/>
          <w:sz w:val="24"/>
          <w:szCs w:val="24"/>
        </w:rPr>
        <w:t xml:space="preserve">Anhang </w:t>
      </w:r>
      <w:r w:rsidR="00AA1F55">
        <w:rPr>
          <w:rFonts w:ascii="Garamond" w:hAnsi="Garamond" w:cs="NimbusSanL"/>
          <w:b/>
          <w:color w:val="000000"/>
          <w:sz w:val="24"/>
          <w:szCs w:val="24"/>
        </w:rPr>
        <w:t>I</w:t>
      </w:r>
      <w:r w:rsidR="00881D2B" w:rsidRPr="00CF1234">
        <w:rPr>
          <w:rFonts w:ascii="Garamond" w:hAnsi="Garamond" w:cs="NimbusSanL"/>
          <w:b/>
          <w:color w:val="000000"/>
          <w:sz w:val="24"/>
          <w:szCs w:val="24"/>
        </w:rPr>
        <w:t xml:space="preserve"> </w:t>
      </w:r>
      <w:r w:rsidR="00881D2B">
        <w:rPr>
          <w:rFonts w:ascii="Garamond" w:hAnsi="Garamond" w:cs="NimbusSanL"/>
          <w:color w:val="000000"/>
          <w:sz w:val="24"/>
          <w:szCs w:val="24"/>
        </w:rPr>
        <w:t xml:space="preserve">- </w:t>
      </w:r>
      <w:r w:rsidR="00881D2B" w:rsidRPr="00881D2B">
        <w:rPr>
          <w:rFonts w:ascii="Garamond" w:hAnsi="Garamond" w:cs="NimbusSanL"/>
          <w:color w:val="000000"/>
          <w:sz w:val="24"/>
          <w:szCs w:val="24"/>
        </w:rPr>
        <w:t xml:space="preserve">Referenzen über in den letzten drei Jahren erbrachte </w:t>
      </w:r>
      <w:r w:rsidR="00320F65">
        <w:rPr>
          <w:rFonts w:ascii="Garamond" w:hAnsi="Garamond" w:cs="NimbusSanL"/>
          <w:color w:val="000000"/>
          <w:sz w:val="24"/>
          <w:szCs w:val="24"/>
        </w:rPr>
        <w:t>vergleichbare Leistungen</w:t>
      </w:r>
      <w:r w:rsidR="00881D2B" w:rsidRPr="00881D2B">
        <w:rPr>
          <w:rFonts w:ascii="Garamond" w:hAnsi="Garamond" w:cs="NimbusSanL"/>
          <w:color w:val="000000"/>
          <w:sz w:val="24"/>
          <w:szCs w:val="24"/>
        </w:rPr>
        <w:t>)</w:t>
      </w:r>
      <w:r w:rsidRPr="00881D2B">
        <w:rPr>
          <w:rFonts w:ascii="Garamond" w:hAnsi="Garamond" w:cs="NimbusSanL"/>
          <w:color w:val="000000"/>
          <w:sz w:val="24"/>
          <w:szCs w:val="24"/>
        </w:rPr>
        <w:t>.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  </w:t>
      </w:r>
    </w:p>
    <w:p w:rsidR="003F3AB7" w:rsidRDefault="00056CD7" w:rsidP="003F3AB7">
      <w:pPr>
        <w:autoSpaceDE w:val="0"/>
        <w:autoSpaceDN w:val="0"/>
        <w:adjustRightInd w:val="0"/>
        <w:spacing w:after="240" w:line="360" w:lineRule="exact"/>
        <w:ind w:left="1414" w:hanging="705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10442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AB7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B10BA4" w:rsidRPr="00931BD4">
        <w:rPr>
          <w:rFonts w:ascii="Garamond" w:hAnsi="Garamond" w:cs="NimbusSanL"/>
          <w:color w:val="000000"/>
          <w:sz w:val="24"/>
          <w:szCs w:val="24"/>
        </w:rPr>
        <w:tab/>
      </w:r>
      <w:r w:rsidR="003F3AB7">
        <w:rPr>
          <w:rFonts w:ascii="Garamond" w:hAnsi="Garamond" w:cs="NimbusSanL"/>
          <w:color w:val="000000"/>
          <w:sz w:val="24"/>
          <w:szCs w:val="24"/>
        </w:rPr>
        <w:t xml:space="preserve">Nachweise sind dem Angebot beigefügt. </w:t>
      </w:r>
    </w:p>
    <w:p w:rsidR="00DE6082" w:rsidRDefault="00DE6082" w:rsidP="003F3AB7">
      <w:pPr>
        <w:autoSpaceDE w:val="0"/>
        <w:autoSpaceDN w:val="0"/>
        <w:adjustRightInd w:val="0"/>
        <w:spacing w:after="240" w:line="360" w:lineRule="exact"/>
        <w:ind w:left="1414" w:hanging="705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3F3AB7" w:rsidRDefault="003F3AB7" w:rsidP="00881D2B">
      <w:pPr>
        <w:autoSpaceDE w:val="0"/>
        <w:autoSpaceDN w:val="0"/>
        <w:adjustRightInd w:val="0"/>
        <w:spacing w:after="240" w:line="360" w:lineRule="exact"/>
        <w:ind w:left="1414" w:hanging="705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 w:rsidRPr="003F3AB7">
        <w:rPr>
          <w:rFonts w:ascii="Garamond" w:hAnsi="Garamond" w:cs="NimbusSanL"/>
          <w:b/>
          <w:color w:val="000000"/>
          <w:sz w:val="24"/>
          <w:szCs w:val="24"/>
        </w:rPr>
        <w:lastRenderedPageBreak/>
        <w:t xml:space="preserve">Hinweise zu III.1.3): </w:t>
      </w:r>
    </w:p>
    <w:p w:rsidR="003F3AB7" w:rsidRDefault="003F3AB7" w:rsidP="00881D2B">
      <w:pPr>
        <w:autoSpaceDE w:val="0"/>
        <w:autoSpaceDN w:val="0"/>
        <w:adjustRightInd w:val="0"/>
        <w:spacing w:after="240" w:line="360" w:lineRule="exact"/>
        <w:ind w:left="1414" w:hanging="705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a)</w:t>
      </w:r>
      <w:r>
        <w:rPr>
          <w:rFonts w:ascii="Garamond" w:hAnsi="Garamond" w:cs="NimbusSanL"/>
          <w:color w:val="000000"/>
          <w:sz w:val="24"/>
          <w:szCs w:val="24"/>
        </w:rPr>
        <w:tab/>
        <w:t>Im Fall der Bildung einer Bietergemeinschaft können die zuvor genannten Erkläru</w:t>
      </w:r>
      <w:r>
        <w:rPr>
          <w:rFonts w:ascii="Garamond" w:hAnsi="Garamond" w:cs="NimbusSanL"/>
          <w:color w:val="000000"/>
          <w:sz w:val="24"/>
          <w:szCs w:val="24"/>
        </w:rPr>
        <w:t>n</w:t>
      </w:r>
      <w:r>
        <w:rPr>
          <w:rFonts w:ascii="Garamond" w:hAnsi="Garamond" w:cs="NimbusSanL"/>
          <w:color w:val="000000"/>
          <w:sz w:val="24"/>
          <w:szCs w:val="24"/>
        </w:rPr>
        <w:t>gen gemeinsam erbracht werden. Dabei sind die Erklärungen jeweils auf den Lei</w:t>
      </w:r>
      <w:r>
        <w:rPr>
          <w:rFonts w:ascii="Garamond" w:hAnsi="Garamond" w:cs="NimbusSanL"/>
          <w:color w:val="000000"/>
          <w:sz w:val="24"/>
          <w:szCs w:val="24"/>
        </w:rPr>
        <w:t>s</w:t>
      </w:r>
      <w:r>
        <w:rPr>
          <w:rFonts w:ascii="Garamond" w:hAnsi="Garamond" w:cs="NimbusSanL"/>
          <w:color w:val="000000"/>
          <w:sz w:val="24"/>
          <w:szCs w:val="24"/>
        </w:rPr>
        <w:t>tungsteil zu beziehen, den das jeweilige Mitglied der Bietergemeinschaft erbracht hat.</w:t>
      </w:r>
    </w:p>
    <w:p w:rsidR="003F3AB7" w:rsidRDefault="003F3AB7" w:rsidP="00881D2B">
      <w:pPr>
        <w:autoSpaceDE w:val="0"/>
        <w:autoSpaceDN w:val="0"/>
        <w:adjustRightInd w:val="0"/>
        <w:spacing w:after="240" w:line="360" w:lineRule="exact"/>
        <w:ind w:left="1414" w:hanging="705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b)</w:t>
      </w:r>
      <w:r>
        <w:rPr>
          <w:rFonts w:ascii="Garamond" w:hAnsi="Garamond" w:cs="NimbusSanL"/>
          <w:color w:val="000000"/>
          <w:sz w:val="24"/>
          <w:szCs w:val="24"/>
        </w:rPr>
        <w:tab/>
        <w:t>Im Fall der Eignungsleihe sind die zuvor genannten Erklärungen für jedes Drittunte</w:t>
      </w:r>
      <w:r>
        <w:rPr>
          <w:rFonts w:ascii="Garamond" w:hAnsi="Garamond" w:cs="NimbusSanL"/>
          <w:color w:val="000000"/>
          <w:sz w:val="24"/>
          <w:szCs w:val="24"/>
        </w:rPr>
        <w:t>r</w:t>
      </w:r>
      <w:r>
        <w:rPr>
          <w:rFonts w:ascii="Garamond" w:hAnsi="Garamond" w:cs="NimbusSanL"/>
          <w:color w:val="000000"/>
          <w:sz w:val="24"/>
          <w:szCs w:val="24"/>
        </w:rPr>
        <w:t xml:space="preserve">nehmen insoweit zu erbringen, wie der Gegenstand der Eignungsleihe betroffen ist. </w:t>
      </w:r>
    </w:p>
    <w:p w:rsidR="003F3AB7" w:rsidRDefault="003F3AB7" w:rsidP="00881D2B">
      <w:pPr>
        <w:autoSpaceDE w:val="0"/>
        <w:autoSpaceDN w:val="0"/>
        <w:adjustRightInd w:val="0"/>
        <w:spacing w:after="240" w:line="360" w:lineRule="exact"/>
        <w:ind w:left="1414" w:hanging="705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c)</w:t>
      </w:r>
      <w:r>
        <w:rPr>
          <w:rFonts w:ascii="Garamond" w:hAnsi="Garamond" w:cs="NimbusSanL"/>
          <w:color w:val="000000"/>
          <w:sz w:val="24"/>
          <w:szCs w:val="24"/>
        </w:rPr>
        <w:tab/>
        <w:t>Im Fall des Einsatzes von Nachunternehmern sind zuvor genannten Erklärungen für Nachunternehmer insoweit zu erbringen</w:t>
      </w:r>
      <w:r w:rsidR="00946436">
        <w:rPr>
          <w:rFonts w:ascii="Garamond" w:hAnsi="Garamond" w:cs="NimbusSanL"/>
          <w:color w:val="000000"/>
          <w:sz w:val="24"/>
          <w:szCs w:val="24"/>
        </w:rPr>
        <w:t xml:space="preserve">, wie sie auf die vom Nachunternehmer zu übernehmende Leistung anwendbar sind. </w:t>
      </w:r>
      <w:r>
        <w:rPr>
          <w:rFonts w:ascii="Garamond" w:hAnsi="Garamond" w:cs="NimbusSanL"/>
          <w:color w:val="000000"/>
          <w:sz w:val="24"/>
          <w:szCs w:val="24"/>
        </w:rPr>
        <w:t xml:space="preserve">  </w:t>
      </w:r>
    </w:p>
    <w:p w:rsidR="00253352" w:rsidRDefault="00253352" w:rsidP="00881D2B">
      <w:pPr>
        <w:autoSpaceDE w:val="0"/>
        <w:autoSpaceDN w:val="0"/>
        <w:adjustRightInd w:val="0"/>
        <w:spacing w:after="240" w:line="360" w:lineRule="exact"/>
        <w:ind w:left="1414" w:hanging="705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d)</w:t>
      </w:r>
      <w:r>
        <w:rPr>
          <w:rFonts w:ascii="Garamond" w:hAnsi="Garamond" w:cs="NimbusSanL"/>
          <w:color w:val="000000"/>
          <w:sz w:val="24"/>
          <w:szCs w:val="24"/>
        </w:rPr>
        <w:tab/>
        <w:t xml:space="preserve">Auf die unter Abschnitt III.1.3 der Bekanntmachung angegebenen Mindeststandards wird verwiesen. </w:t>
      </w:r>
    </w:p>
    <w:p w:rsidR="007B65B4" w:rsidRPr="007B65B4" w:rsidRDefault="007B65B4" w:rsidP="007B65B4">
      <w:pPr>
        <w:autoSpaceDE w:val="0"/>
        <w:autoSpaceDN w:val="0"/>
        <w:adjustRightInd w:val="0"/>
        <w:spacing w:after="240" w:line="360" w:lineRule="exact"/>
        <w:rPr>
          <w:rFonts w:ascii="Garamond" w:hAnsi="Garamond" w:cs="NimbusSanL"/>
          <w:b/>
          <w:color w:val="000000"/>
          <w:sz w:val="24"/>
          <w:szCs w:val="24"/>
          <w:u w:val="single"/>
        </w:rPr>
      </w:pPr>
      <w:r w:rsidRPr="007B65B4">
        <w:rPr>
          <w:rFonts w:ascii="Garamond" w:hAnsi="Garamond" w:cs="NimbusSanL"/>
          <w:b/>
          <w:color w:val="000000"/>
          <w:sz w:val="24"/>
          <w:szCs w:val="24"/>
          <w:u w:val="single"/>
        </w:rPr>
        <w:t>4.</w:t>
      </w:r>
      <w:r w:rsidRPr="007B65B4">
        <w:rPr>
          <w:rFonts w:ascii="Garamond" w:hAnsi="Garamond" w:cs="NimbusSanL"/>
          <w:b/>
          <w:color w:val="000000"/>
          <w:sz w:val="24"/>
          <w:szCs w:val="24"/>
          <w:u w:val="single"/>
        </w:rPr>
        <w:tab/>
        <w:t>Einheitliche Europäische Eigenerklärung (EEE)</w:t>
      </w:r>
    </w:p>
    <w:p w:rsidR="007B65B4" w:rsidRDefault="007B65B4" w:rsidP="007B65B4">
      <w:pPr>
        <w:autoSpaceDE w:val="0"/>
        <w:autoSpaceDN w:val="0"/>
        <w:adjustRightInd w:val="0"/>
        <w:spacing w:after="240" w:line="360" w:lineRule="exact"/>
        <w:ind w:left="708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Alternativ zu den unter Ziff. 1. bis 3. geforderten Nachweisen akzeptiert der Auftraggeber bei Angebotsabgabe als vorläufigen Beleg der Eignung und des Nichtvorliegens von Ausschlus</w:t>
      </w:r>
      <w:r>
        <w:rPr>
          <w:rFonts w:ascii="Garamond" w:hAnsi="Garamond" w:cs="NimbusSanL"/>
          <w:color w:val="000000"/>
          <w:sz w:val="24"/>
          <w:szCs w:val="24"/>
        </w:rPr>
        <w:t>s</w:t>
      </w:r>
      <w:r>
        <w:rPr>
          <w:rFonts w:ascii="Garamond" w:hAnsi="Garamond" w:cs="NimbusSanL"/>
          <w:color w:val="000000"/>
          <w:sz w:val="24"/>
          <w:szCs w:val="24"/>
        </w:rPr>
        <w:t xml:space="preserve">gründen die Vorlage einer Europäischen Eigenerklärung nach § 50 </w:t>
      </w:r>
      <w:proofErr w:type="spellStart"/>
      <w:r>
        <w:rPr>
          <w:rFonts w:ascii="Garamond" w:hAnsi="Garamond" w:cs="NimbusSanL"/>
          <w:color w:val="000000"/>
          <w:sz w:val="24"/>
          <w:szCs w:val="24"/>
        </w:rPr>
        <w:t>VgV</w:t>
      </w:r>
      <w:proofErr w:type="spellEnd"/>
      <w:r>
        <w:rPr>
          <w:rFonts w:ascii="Garamond" w:hAnsi="Garamond" w:cs="NimbusSanL"/>
          <w:color w:val="000000"/>
          <w:sz w:val="24"/>
          <w:szCs w:val="24"/>
        </w:rPr>
        <w:t>. Von dieser Möglic</w:t>
      </w:r>
      <w:r>
        <w:rPr>
          <w:rFonts w:ascii="Garamond" w:hAnsi="Garamond" w:cs="NimbusSanL"/>
          <w:color w:val="000000"/>
          <w:sz w:val="24"/>
          <w:szCs w:val="24"/>
        </w:rPr>
        <w:t>h</w:t>
      </w:r>
      <w:r>
        <w:rPr>
          <w:rFonts w:ascii="Garamond" w:hAnsi="Garamond" w:cs="NimbusSanL"/>
          <w:color w:val="000000"/>
          <w:sz w:val="24"/>
          <w:szCs w:val="24"/>
        </w:rPr>
        <w:t>keit machen wir Gebrauch</w:t>
      </w:r>
      <w:r w:rsidR="002A6459">
        <w:rPr>
          <w:rFonts w:ascii="Garamond" w:hAnsi="Garamond" w:cs="NimbusSanL"/>
          <w:color w:val="000000"/>
          <w:sz w:val="24"/>
          <w:szCs w:val="24"/>
        </w:rPr>
        <w:t>:</w:t>
      </w:r>
      <w:r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7B65B4" w:rsidRDefault="00056CD7" w:rsidP="007B65B4">
      <w:pPr>
        <w:autoSpaceDE w:val="0"/>
        <w:autoSpaceDN w:val="0"/>
        <w:adjustRightInd w:val="0"/>
        <w:spacing w:after="240" w:line="360" w:lineRule="exact"/>
        <w:ind w:left="708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193172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4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7B65B4">
        <w:rPr>
          <w:rFonts w:ascii="Garamond" w:hAnsi="Garamond" w:cs="NimbusSanL"/>
          <w:color w:val="000000"/>
          <w:sz w:val="24"/>
          <w:szCs w:val="24"/>
        </w:rPr>
        <w:t xml:space="preserve">  </w:t>
      </w:r>
      <w:r w:rsidR="007B65B4">
        <w:rPr>
          <w:rFonts w:ascii="Garamond" w:hAnsi="Garamond" w:cs="NimbusSanL"/>
          <w:color w:val="000000"/>
          <w:sz w:val="24"/>
          <w:szCs w:val="24"/>
        </w:rPr>
        <w:tab/>
        <w:t>nein</w:t>
      </w:r>
    </w:p>
    <w:p w:rsidR="007B65B4" w:rsidRPr="002A6459" w:rsidRDefault="00056CD7" w:rsidP="002A6459">
      <w:pPr>
        <w:autoSpaceDE w:val="0"/>
        <w:autoSpaceDN w:val="0"/>
        <w:adjustRightInd w:val="0"/>
        <w:spacing w:after="240" w:line="360" w:lineRule="exact"/>
        <w:ind w:left="708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138401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5B4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7B65B4">
        <w:rPr>
          <w:rFonts w:ascii="Garamond" w:hAnsi="Garamond" w:cs="NimbusSanL"/>
          <w:color w:val="000000"/>
          <w:sz w:val="24"/>
          <w:szCs w:val="24"/>
        </w:rPr>
        <w:tab/>
        <w:t xml:space="preserve">ja – eine ordnungsgemäß ausgefüllte Fassung der EEE ist beigefügt.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Nachfordern von Unterlagen </w:t>
      </w:r>
    </w:p>
    <w:p w:rsidR="00946436" w:rsidRPr="00B6177F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Die vorstehend benannten Nachweise und Erklärungen zum Nachweis der Eignung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sollen mit dem Angebot abgegeben werden. Sollten Nachweise und Erklärungen bei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Angebotsabgabe nicht vorliegen bzw. nicht den Anforderungen entsprechen, behält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sich der Auftraggeber vor, diese vom Bieter nac</w:t>
      </w:r>
      <w:r w:rsidRPr="00931BD4">
        <w:rPr>
          <w:rFonts w:ascii="Garamond" w:hAnsi="Garamond" w:cs="NimbusSanL"/>
          <w:color w:val="000000"/>
          <w:sz w:val="24"/>
          <w:szCs w:val="24"/>
        </w:rPr>
        <w:t>h</w:t>
      </w:r>
      <w:r w:rsidRPr="00931BD4">
        <w:rPr>
          <w:rFonts w:ascii="Garamond" w:hAnsi="Garamond" w:cs="NimbusSanL"/>
          <w:color w:val="000000"/>
          <w:sz w:val="24"/>
          <w:szCs w:val="24"/>
        </w:rPr>
        <w:t>zufordern. Ein Anspruch der Bieter auf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Nachforderung besteht nicht</w:t>
      </w:r>
      <w:r w:rsidR="00AA1F55">
        <w:rPr>
          <w:rFonts w:ascii="Garamond" w:hAnsi="Garamond" w:cs="NimbusSanL"/>
          <w:color w:val="000000"/>
          <w:sz w:val="24"/>
          <w:szCs w:val="24"/>
        </w:rPr>
        <w:t>.</w:t>
      </w:r>
    </w:p>
    <w:p w:rsidR="00B6177F" w:rsidRDefault="00B6177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  <w:u w:val="single"/>
        </w:rPr>
      </w:pPr>
    </w:p>
    <w:p w:rsidR="00B6177F" w:rsidRDefault="00B6177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  <w:u w:val="single"/>
        </w:rPr>
      </w:pPr>
    </w:p>
    <w:p w:rsidR="00DE6082" w:rsidRDefault="00DE6082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  <w:u w:val="single"/>
        </w:rPr>
      </w:pPr>
    </w:p>
    <w:p w:rsidR="00AA1F55" w:rsidRDefault="00AA1F55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  <w:u w:val="single"/>
        </w:rPr>
      </w:pPr>
    </w:p>
    <w:p w:rsidR="00946436" w:rsidRDefault="00946436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  <w:u w:val="single"/>
        </w:rPr>
      </w:pPr>
      <w:r w:rsidRPr="00946436">
        <w:rPr>
          <w:rFonts w:ascii="Garamond" w:hAnsi="Garamond" w:cs="NimbusSanL"/>
          <w:b/>
          <w:color w:val="000000"/>
          <w:sz w:val="24"/>
          <w:szCs w:val="24"/>
          <w:u w:val="single"/>
        </w:rPr>
        <w:lastRenderedPageBreak/>
        <w:t>Teil C:</w:t>
      </w:r>
      <w:r w:rsidRPr="00946436">
        <w:rPr>
          <w:rFonts w:ascii="Garamond" w:hAnsi="Garamond" w:cs="NimbusSanL"/>
          <w:b/>
          <w:color w:val="000000"/>
          <w:sz w:val="24"/>
          <w:szCs w:val="24"/>
          <w:u w:val="single"/>
        </w:rPr>
        <w:tab/>
      </w:r>
      <w:r>
        <w:rPr>
          <w:rFonts w:ascii="Garamond" w:hAnsi="Garamond" w:cs="NimbusSanL"/>
          <w:b/>
          <w:color w:val="000000"/>
          <w:sz w:val="24"/>
          <w:szCs w:val="24"/>
          <w:u w:val="single"/>
        </w:rPr>
        <w:t xml:space="preserve"> Bedingungen für die Ausführungen des Auftrags gem. Ziff. III.2.2) der Vergabeb</w:t>
      </w:r>
      <w:r>
        <w:rPr>
          <w:rFonts w:ascii="Garamond" w:hAnsi="Garamond" w:cs="NimbusSanL"/>
          <w:b/>
          <w:color w:val="000000"/>
          <w:sz w:val="24"/>
          <w:szCs w:val="24"/>
          <w:u w:val="single"/>
        </w:rPr>
        <w:t>e</w:t>
      </w:r>
      <w:r>
        <w:rPr>
          <w:rFonts w:ascii="Garamond" w:hAnsi="Garamond" w:cs="NimbusSanL"/>
          <w:b/>
          <w:color w:val="000000"/>
          <w:sz w:val="24"/>
          <w:szCs w:val="24"/>
          <w:u w:val="single"/>
        </w:rPr>
        <w:t>kanntmachung</w:t>
      </w:r>
    </w:p>
    <w:p w:rsidR="00946436" w:rsidRDefault="00056CD7" w:rsidP="00946436">
      <w:pPr>
        <w:autoSpaceDE w:val="0"/>
        <w:autoSpaceDN w:val="0"/>
        <w:adjustRightInd w:val="0"/>
        <w:spacing w:after="240" w:line="360" w:lineRule="exact"/>
        <w:ind w:left="708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91390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73F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946436">
        <w:rPr>
          <w:rFonts w:ascii="Garamond" w:hAnsi="Garamond" w:cs="NimbusSanL"/>
          <w:color w:val="000000"/>
          <w:sz w:val="24"/>
          <w:szCs w:val="24"/>
        </w:rPr>
        <w:tab/>
        <w:t>Ordnungsgemäße Verpflichtungserklärung(en) zur Einhaltung der Mindestanforderung nach dem LTMG</w:t>
      </w:r>
      <w:r w:rsidR="00AA1F55">
        <w:rPr>
          <w:rFonts w:ascii="Garamond" w:hAnsi="Garamond" w:cs="NimbusSanL"/>
          <w:color w:val="000000"/>
          <w:sz w:val="24"/>
          <w:szCs w:val="24"/>
        </w:rPr>
        <w:t xml:space="preserve"> (</w:t>
      </w:r>
      <w:r w:rsidR="00AA1F55" w:rsidRPr="00AA1F55">
        <w:rPr>
          <w:rFonts w:ascii="Garamond" w:hAnsi="Garamond" w:cs="NimbusSanL"/>
          <w:b/>
          <w:color w:val="000000"/>
          <w:sz w:val="24"/>
          <w:szCs w:val="24"/>
        </w:rPr>
        <w:t>Anhang J</w:t>
      </w:r>
      <w:r w:rsidR="00AA1F55">
        <w:rPr>
          <w:rFonts w:ascii="Garamond" w:hAnsi="Garamond" w:cs="NimbusSanL"/>
          <w:color w:val="000000"/>
          <w:sz w:val="24"/>
          <w:szCs w:val="24"/>
        </w:rPr>
        <w:t xml:space="preserve">) </w:t>
      </w:r>
      <w:r w:rsidR="00946436">
        <w:rPr>
          <w:rFonts w:ascii="Garamond" w:hAnsi="Garamond" w:cs="NimbusSanL"/>
          <w:color w:val="000000"/>
          <w:sz w:val="24"/>
          <w:szCs w:val="24"/>
        </w:rPr>
        <w:t xml:space="preserve"> ist / sind beigefügt. </w:t>
      </w:r>
    </w:p>
    <w:p w:rsidR="00946436" w:rsidRPr="00946436" w:rsidRDefault="00946436" w:rsidP="00946436">
      <w:pPr>
        <w:autoSpaceDE w:val="0"/>
        <w:autoSpaceDN w:val="0"/>
        <w:adjustRightInd w:val="0"/>
        <w:spacing w:after="240" w:line="360" w:lineRule="exact"/>
        <w:ind w:left="708" w:hanging="708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 w:rsidRPr="00946436">
        <w:rPr>
          <w:rFonts w:ascii="Garamond" w:hAnsi="Garamond" w:cs="NimbusSanL"/>
          <w:b/>
          <w:color w:val="000000"/>
          <w:sz w:val="24"/>
          <w:szCs w:val="24"/>
        </w:rPr>
        <w:t>Hinweis zu III.2.2):</w:t>
      </w:r>
    </w:p>
    <w:p w:rsidR="00946436" w:rsidRPr="00946436" w:rsidRDefault="00946436" w:rsidP="00946436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Im Fall der Bildung einer Bietergemeinschaft ist die Erklärung von jedem Mitglied der Bietergemei</w:t>
      </w:r>
      <w:r>
        <w:rPr>
          <w:rFonts w:ascii="Garamond" w:hAnsi="Garamond" w:cs="NimbusSanL"/>
          <w:color w:val="000000"/>
          <w:sz w:val="24"/>
          <w:szCs w:val="24"/>
        </w:rPr>
        <w:t>n</w:t>
      </w:r>
      <w:r>
        <w:rPr>
          <w:rFonts w:ascii="Garamond" w:hAnsi="Garamond" w:cs="NimbusSanL"/>
          <w:color w:val="000000"/>
          <w:sz w:val="24"/>
          <w:szCs w:val="24"/>
        </w:rPr>
        <w:t xml:space="preserve">schaft einzureichen. </w:t>
      </w:r>
    </w:p>
    <w:p w:rsidR="00B236BF" w:rsidRPr="00931BD4" w:rsidRDefault="00B236BF" w:rsidP="00931BD4">
      <w:pPr>
        <w:spacing w:after="240" w:line="360" w:lineRule="exact"/>
        <w:jc w:val="both"/>
        <w:rPr>
          <w:rFonts w:ascii="Garamond" w:hAnsi="Garamond"/>
          <w:sz w:val="24"/>
          <w:szCs w:val="24"/>
        </w:rPr>
      </w:pPr>
    </w:p>
    <w:p w:rsidR="00B236BF" w:rsidRPr="00931BD4" w:rsidRDefault="00B236BF" w:rsidP="00931BD4">
      <w:pPr>
        <w:spacing w:after="240" w:line="360" w:lineRule="exact"/>
        <w:jc w:val="both"/>
        <w:rPr>
          <w:rFonts w:ascii="Garamond" w:hAnsi="Garamond"/>
          <w:sz w:val="24"/>
          <w:szCs w:val="24"/>
        </w:rPr>
      </w:pPr>
      <w:r w:rsidRPr="00931BD4">
        <w:rPr>
          <w:rFonts w:ascii="Garamond" w:hAnsi="Garamond"/>
          <w:sz w:val="24"/>
          <w:szCs w:val="24"/>
        </w:rPr>
        <w:br w:type="page"/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lastRenderedPageBreak/>
        <w:t xml:space="preserve">Teil </w:t>
      </w:r>
      <w:r w:rsidR="00946436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>D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t xml:space="preserve">: Wertungsrelevante Angaben </w:t>
      </w:r>
    </w:p>
    <w:p w:rsidR="004B4208" w:rsidRDefault="00B236BF" w:rsidP="0079195C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 xml:space="preserve">Der Bieter trägt im Folgenden bei der Abgabe eines </w:t>
      </w:r>
      <w:r w:rsidR="00881D2B">
        <w:rPr>
          <w:rFonts w:ascii="Garamond" w:hAnsi="Garamond" w:cs="NimbusSanL"/>
          <w:color w:val="000000"/>
          <w:sz w:val="24"/>
          <w:szCs w:val="24"/>
        </w:rPr>
        <w:t>Angebotes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 sämtliche </w:t>
      </w:r>
      <w:r w:rsidR="00946436">
        <w:rPr>
          <w:rFonts w:ascii="Garamond" w:hAnsi="Garamond" w:cs="NimbusSanL"/>
          <w:color w:val="000000"/>
          <w:sz w:val="24"/>
          <w:szCs w:val="24"/>
        </w:rPr>
        <w:t xml:space="preserve">erforderliche </w:t>
      </w:r>
      <w:r w:rsidRPr="00931BD4">
        <w:rPr>
          <w:rFonts w:ascii="Garamond" w:hAnsi="Garamond" w:cs="NimbusSanL"/>
          <w:color w:val="000000"/>
          <w:sz w:val="24"/>
          <w:szCs w:val="24"/>
        </w:rPr>
        <w:t>Angaben an den dafür vorgesehenen Stellen ein. Für die Angebotswertung sind die Angaben zu de</w:t>
      </w:r>
      <w:r w:rsidR="004B4208">
        <w:rPr>
          <w:rFonts w:ascii="Garamond" w:hAnsi="Garamond" w:cs="NimbusSanL"/>
          <w:color w:val="000000"/>
          <w:sz w:val="24"/>
          <w:szCs w:val="24"/>
        </w:rPr>
        <w:t>n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 in Ziffer </w:t>
      </w:r>
      <w:r w:rsidR="00946436">
        <w:rPr>
          <w:rFonts w:ascii="Garamond" w:hAnsi="Garamond" w:cs="NimbusSanL"/>
          <w:color w:val="000000"/>
          <w:sz w:val="24"/>
          <w:szCs w:val="24"/>
        </w:rPr>
        <w:t>17</w:t>
      </w:r>
      <w:r w:rsidR="00E65082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946436">
        <w:rPr>
          <w:rFonts w:ascii="Garamond" w:hAnsi="Garamond" w:cs="NimbusSanL"/>
          <w:color w:val="000000"/>
          <w:sz w:val="24"/>
          <w:szCs w:val="24"/>
        </w:rPr>
        <w:t>der Bewerbungsbedingungen</w:t>
      </w:r>
      <w:r w:rsidRPr="00931BD4">
        <w:rPr>
          <w:rFonts w:ascii="Garamond" w:hAnsi="Garamond" w:cs="NimbusSanL"/>
          <w:color w:val="000000"/>
          <w:sz w:val="24"/>
          <w:szCs w:val="24"/>
        </w:rPr>
        <w:t xml:space="preserve"> genannten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Zuschlagskriteri</w:t>
      </w:r>
      <w:r w:rsidR="004B4208">
        <w:rPr>
          <w:rFonts w:ascii="Garamond" w:hAnsi="Garamond" w:cs="NimbusSanL"/>
          <w:color w:val="000000"/>
          <w:sz w:val="24"/>
          <w:szCs w:val="24"/>
        </w:rPr>
        <w:t>en</w:t>
      </w:r>
      <w:r w:rsidR="00B10BA4"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maßgeblich.</w:t>
      </w:r>
    </w:p>
    <w:p w:rsidR="00946436" w:rsidRDefault="004B4208" w:rsidP="0079195C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 w:rsidRPr="004B4208">
        <w:rPr>
          <w:rFonts w:ascii="Garamond" w:hAnsi="Garamond" w:cs="NimbusSanL"/>
          <w:b/>
          <w:color w:val="000000"/>
          <w:sz w:val="24"/>
          <w:szCs w:val="24"/>
        </w:rPr>
        <w:t>I.</w:t>
      </w:r>
      <w:r w:rsidRPr="004B4208">
        <w:rPr>
          <w:rFonts w:ascii="Garamond" w:hAnsi="Garamond" w:cs="NimbusSanL"/>
          <w:b/>
          <w:color w:val="000000"/>
          <w:sz w:val="24"/>
          <w:szCs w:val="24"/>
        </w:rPr>
        <w:tab/>
        <w:t>Preisangaben</w:t>
      </w:r>
    </w:p>
    <w:p w:rsidR="0079195C" w:rsidRPr="004B4208" w:rsidRDefault="0034173F" w:rsidP="0034173F">
      <w:pPr>
        <w:autoSpaceDE w:val="0"/>
        <w:autoSpaceDN w:val="0"/>
        <w:adjustRightInd w:val="0"/>
        <w:spacing w:after="240" w:line="360" w:lineRule="exact"/>
        <w:ind w:left="708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Die erforderlichen Preisangaben zu dem meinem/unserem Angebot zugrunde liegenden Ei</w:t>
      </w:r>
      <w:r>
        <w:rPr>
          <w:rFonts w:ascii="Garamond" w:hAnsi="Garamond" w:cs="NimbusSanL"/>
          <w:color w:val="000000"/>
          <w:sz w:val="24"/>
          <w:szCs w:val="24"/>
        </w:rPr>
        <w:t>n</w:t>
      </w:r>
      <w:r>
        <w:rPr>
          <w:rFonts w:ascii="Garamond" w:hAnsi="Garamond" w:cs="NimbusSanL"/>
          <w:color w:val="000000"/>
          <w:sz w:val="24"/>
          <w:szCs w:val="24"/>
        </w:rPr>
        <w:t xml:space="preserve">zel- bzw. Gesamtpreisen ergeben sich aus der dem Angebotsformular beigefügten vollständig ausgefüllten Fassung des Leistungsverzeichnisses </w:t>
      </w:r>
      <w:r w:rsidRPr="0034173F">
        <w:rPr>
          <w:rFonts w:ascii="Garamond" w:hAnsi="Garamond" w:cs="NimbusSanL"/>
          <w:b/>
          <w:color w:val="000000"/>
          <w:sz w:val="24"/>
          <w:szCs w:val="24"/>
        </w:rPr>
        <w:t>(Anhang B - Bewerbungsbedingungen</w:t>
      </w:r>
      <w:r>
        <w:rPr>
          <w:rFonts w:ascii="Garamond" w:hAnsi="Garamond" w:cs="NimbusSanL"/>
          <w:color w:val="000000"/>
          <w:sz w:val="24"/>
          <w:szCs w:val="24"/>
        </w:rPr>
        <w:t xml:space="preserve">)  </w:t>
      </w:r>
      <w:r w:rsidR="00B10BA4" w:rsidRPr="004B4208">
        <w:rPr>
          <w:rFonts w:ascii="Garamond" w:hAnsi="Garamond" w:cs="NimbusSanL"/>
          <w:b/>
          <w:color w:val="000000"/>
          <w:sz w:val="24"/>
          <w:szCs w:val="24"/>
        </w:rPr>
        <w:t xml:space="preserve"> </w:t>
      </w:r>
    </w:p>
    <w:p w:rsidR="00855AF1" w:rsidRDefault="004B4208" w:rsidP="00855AF1">
      <w:pPr>
        <w:spacing w:line="360" w:lineRule="exact"/>
        <w:rPr>
          <w:rFonts w:ascii="Garamond" w:hAnsi="Garamond" w:cs="NimbusSanL"/>
          <w:b/>
          <w:color w:val="000000"/>
          <w:sz w:val="24"/>
          <w:szCs w:val="24"/>
        </w:rPr>
      </w:pPr>
      <w:r>
        <w:rPr>
          <w:rFonts w:ascii="Garamond" w:hAnsi="Garamond" w:cs="NimbusSanL"/>
          <w:b/>
          <w:color w:val="000000"/>
          <w:sz w:val="24"/>
          <w:szCs w:val="24"/>
        </w:rPr>
        <w:t>II.</w:t>
      </w:r>
      <w:r>
        <w:rPr>
          <w:rFonts w:ascii="Garamond" w:hAnsi="Garamond" w:cs="NimbusSanL"/>
          <w:b/>
          <w:color w:val="000000"/>
          <w:sz w:val="24"/>
          <w:szCs w:val="24"/>
        </w:rPr>
        <w:tab/>
      </w:r>
      <w:r w:rsidR="0034173F">
        <w:rPr>
          <w:rFonts w:ascii="Garamond" w:hAnsi="Garamond" w:cs="NimbusSanL"/>
          <w:b/>
          <w:color w:val="000000"/>
          <w:sz w:val="24"/>
          <w:szCs w:val="24"/>
        </w:rPr>
        <w:t>Qualität</w:t>
      </w:r>
    </w:p>
    <w:p w:rsidR="0034173F" w:rsidRDefault="0034173F" w:rsidP="0034173F">
      <w:pPr>
        <w:autoSpaceDE w:val="0"/>
        <w:autoSpaceDN w:val="0"/>
        <w:adjustRightInd w:val="0"/>
        <w:spacing w:after="240" w:line="360" w:lineRule="exact"/>
        <w:ind w:left="708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>
        <w:rPr>
          <w:rFonts w:ascii="Garamond" w:hAnsi="Garamond" w:cs="NimbusSanL"/>
          <w:bCs/>
          <w:color w:val="000000"/>
          <w:sz w:val="24"/>
          <w:szCs w:val="24"/>
        </w:rPr>
        <w:t>Zur Bewertung des Zuschlagskriteriums der Qualität und der maßgeblichen Unterkriterien f</w:t>
      </w:r>
      <w:r>
        <w:rPr>
          <w:rFonts w:ascii="Garamond" w:hAnsi="Garamond" w:cs="NimbusSanL"/>
          <w:bCs/>
          <w:color w:val="000000"/>
          <w:sz w:val="24"/>
          <w:szCs w:val="24"/>
        </w:rPr>
        <w:t>ü</w:t>
      </w:r>
      <w:r>
        <w:rPr>
          <w:rFonts w:ascii="Garamond" w:hAnsi="Garamond" w:cs="NimbusSanL"/>
          <w:bCs/>
          <w:color w:val="000000"/>
          <w:sz w:val="24"/>
          <w:szCs w:val="24"/>
        </w:rPr>
        <w:t xml:space="preserve">ge ich/wir meinem/unserem Angebot folgende nach Ziff. 1.6 des Lastenhefts dem Angebot beizufügende Dokumente bzw. Unterlagen bei: </w:t>
      </w:r>
    </w:p>
    <w:p w:rsidR="00A558C6" w:rsidRDefault="00056CD7" w:rsidP="0034173F">
      <w:pPr>
        <w:autoSpaceDE w:val="0"/>
        <w:autoSpaceDN w:val="0"/>
        <w:adjustRightInd w:val="0"/>
        <w:spacing w:after="240" w:line="360" w:lineRule="exact"/>
        <w:ind w:left="708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sdt>
        <w:sdtPr>
          <w:rPr>
            <w:rFonts w:ascii="Garamond" w:hAnsi="Garamond" w:cs="NimbusSanL"/>
            <w:bCs/>
            <w:color w:val="000000"/>
            <w:sz w:val="24"/>
            <w:szCs w:val="24"/>
          </w:rPr>
          <w:id w:val="-208081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9AB">
            <w:rPr>
              <w:rFonts w:ascii="MS Gothic" w:eastAsia="MS Gothic" w:hAnsi="MS Gothic" w:cs="NimbusSan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4159AB">
        <w:rPr>
          <w:rFonts w:ascii="Garamond" w:hAnsi="Garamond" w:cs="NimbusSanL"/>
          <w:bCs/>
          <w:color w:val="000000"/>
          <w:sz w:val="24"/>
          <w:szCs w:val="24"/>
        </w:rPr>
        <w:tab/>
        <w:t xml:space="preserve">Konzept für die Realisierung des Gesamtsystems </w:t>
      </w:r>
    </w:p>
    <w:p w:rsidR="004159AB" w:rsidRDefault="00056CD7" w:rsidP="004159AB">
      <w:pPr>
        <w:autoSpaceDE w:val="0"/>
        <w:autoSpaceDN w:val="0"/>
        <w:adjustRightInd w:val="0"/>
        <w:spacing w:after="240" w:line="360" w:lineRule="exact"/>
        <w:ind w:left="708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sdt>
        <w:sdtPr>
          <w:rPr>
            <w:rFonts w:ascii="Garamond" w:hAnsi="Garamond" w:cs="NimbusSanL"/>
            <w:bCs/>
            <w:color w:val="000000"/>
            <w:sz w:val="24"/>
            <w:szCs w:val="24"/>
          </w:rPr>
          <w:id w:val="-21944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9AB" w:rsidRPr="00AA1F55">
            <w:rPr>
              <w:rFonts w:ascii="MS Gothic" w:eastAsia="MS Gothic" w:hAnsi="MS Gothic" w:cs="NimbusSan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4159AB" w:rsidRPr="00AA1F55">
        <w:rPr>
          <w:rFonts w:ascii="Garamond" w:hAnsi="Garamond" w:cs="NimbusSanL"/>
          <w:bCs/>
          <w:color w:val="000000"/>
          <w:sz w:val="24"/>
          <w:szCs w:val="24"/>
        </w:rPr>
        <w:tab/>
        <w:t>Formblatt Angaben zu</w:t>
      </w:r>
      <w:r w:rsidR="00DE6082" w:rsidRPr="00AA1F55">
        <w:rPr>
          <w:rFonts w:ascii="Garamond" w:hAnsi="Garamond" w:cs="NimbusSanL"/>
          <w:bCs/>
          <w:color w:val="000000"/>
          <w:sz w:val="24"/>
          <w:szCs w:val="24"/>
        </w:rPr>
        <w:t>m</w:t>
      </w:r>
      <w:r w:rsidR="004159AB" w:rsidRPr="00AA1F55">
        <w:rPr>
          <w:rFonts w:ascii="Garamond" w:hAnsi="Garamond" w:cs="NimbusSanL"/>
          <w:bCs/>
          <w:color w:val="000000"/>
          <w:sz w:val="24"/>
          <w:szCs w:val="24"/>
        </w:rPr>
        <w:t xml:space="preserve"> Betrieb</w:t>
      </w:r>
      <w:r w:rsidR="00DE6082" w:rsidRPr="00AA1F55">
        <w:rPr>
          <w:rFonts w:ascii="Garamond" w:hAnsi="Garamond" w:cs="NimbusSanL"/>
          <w:bCs/>
          <w:color w:val="000000"/>
          <w:sz w:val="24"/>
          <w:szCs w:val="24"/>
        </w:rPr>
        <w:t xml:space="preserve"> </w:t>
      </w:r>
      <w:r w:rsidR="004159AB" w:rsidRPr="00AA1F55">
        <w:rPr>
          <w:rFonts w:ascii="Garamond" w:hAnsi="Garamond" w:cs="NimbusSanL"/>
          <w:bCs/>
          <w:color w:val="000000"/>
          <w:sz w:val="24"/>
          <w:szCs w:val="24"/>
        </w:rPr>
        <w:t>(</w:t>
      </w:r>
      <w:r w:rsidR="00DE6082" w:rsidRPr="00AA1F55">
        <w:rPr>
          <w:rFonts w:ascii="Garamond" w:hAnsi="Garamond" w:cs="NimbusSanL"/>
          <w:bCs/>
          <w:color w:val="000000"/>
          <w:sz w:val="24"/>
          <w:szCs w:val="24"/>
        </w:rPr>
        <w:t>Anhang B</w:t>
      </w:r>
      <w:r w:rsidR="00AA1F55" w:rsidRPr="00AA1F55">
        <w:rPr>
          <w:rFonts w:ascii="Garamond" w:hAnsi="Garamond" w:cs="NimbusSanL"/>
          <w:bCs/>
          <w:color w:val="000000"/>
          <w:sz w:val="24"/>
          <w:szCs w:val="24"/>
        </w:rPr>
        <w:t xml:space="preserve"> – Anlage 1</w:t>
      </w:r>
      <w:r w:rsidR="00DE6082" w:rsidRPr="00AA1F55">
        <w:rPr>
          <w:rFonts w:ascii="Garamond" w:hAnsi="Garamond" w:cs="NimbusSanL"/>
          <w:bCs/>
          <w:color w:val="000000"/>
          <w:sz w:val="24"/>
          <w:szCs w:val="24"/>
        </w:rPr>
        <w:t xml:space="preserve"> der </w:t>
      </w:r>
      <w:r w:rsidR="004159AB" w:rsidRPr="00AA1F55">
        <w:rPr>
          <w:rFonts w:ascii="Garamond" w:hAnsi="Garamond" w:cs="NimbusSanL"/>
          <w:bCs/>
          <w:color w:val="000000"/>
          <w:sz w:val="24"/>
          <w:szCs w:val="24"/>
        </w:rPr>
        <w:t>Bewerbungsbedingu</w:t>
      </w:r>
      <w:r w:rsidR="0031664B">
        <w:rPr>
          <w:rFonts w:ascii="Garamond" w:hAnsi="Garamond" w:cs="NimbusSanL"/>
          <w:bCs/>
          <w:color w:val="000000"/>
          <w:sz w:val="24"/>
          <w:szCs w:val="24"/>
        </w:rPr>
        <w:t>n</w:t>
      </w:r>
      <w:r w:rsidR="00AA1F55">
        <w:rPr>
          <w:rFonts w:ascii="Garamond" w:hAnsi="Garamond" w:cs="NimbusSanL"/>
          <w:bCs/>
          <w:color w:val="000000"/>
          <w:sz w:val="24"/>
          <w:szCs w:val="24"/>
        </w:rPr>
        <w:t>gen)</w:t>
      </w:r>
      <w:r w:rsidR="00AA1F55">
        <w:rPr>
          <w:rFonts w:ascii="Garamond" w:hAnsi="Garamond" w:cs="NimbusSanL"/>
          <w:bCs/>
          <w:color w:val="000000"/>
          <w:sz w:val="24"/>
          <w:szCs w:val="24"/>
        </w:rPr>
        <w:br/>
      </w:r>
      <w:r w:rsidR="004159AB">
        <w:rPr>
          <w:rFonts w:ascii="Garamond" w:hAnsi="Garamond" w:cs="NimbusSanL"/>
          <w:bCs/>
          <w:color w:val="000000"/>
          <w:sz w:val="24"/>
          <w:szCs w:val="24"/>
        </w:rPr>
        <w:t xml:space="preserve"> </w:t>
      </w:r>
    </w:p>
    <w:p w:rsidR="007807F0" w:rsidRDefault="004159AB" w:rsidP="004159AB">
      <w:pPr>
        <w:autoSpaceDE w:val="0"/>
        <w:autoSpaceDN w:val="0"/>
        <w:adjustRightInd w:val="0"/>
        <w:spacing w:after="240" w:line="360" w:lineRule="exact"/>
        <w:ind w:left="708"/>
        <w:jc w:val="both"/>
        <w:rPr>
          <w:rFonts w:ascii="Garamond" w:hAnsi="Garamond" w:cs="NimbusSanL"/>
          <w:bCs/>
          <w:color w:val="000000"/>
          <w:sz w:val="24"/>
          <w:szCs w:val="24"/>
        </w:rPr>
      </w:pPr>
      <w:r>
        <w:rPr>
          <w:rFonts w:ascii="Garamond" w:hAnsi="Garamond" w:cs="NimbusSanL"/>
          <w:bCs/>
          <w:color w:val="000000"/>
          <w:sz w:val="24"/>
          <w:szCs w:val="24"/>
        </w:rPr>
        <w:t>Zur Bewertung der unter Ziff. 17 der Bewerbungsbedingungen in Bezug auf das Zuschlagskr</w:t>
      </w:r>
      <w:r>
        <w:rPr>
          <w:rFonts w:ascii="Garamond" w:hAnsi="Garamond" w:cs="NimbusSanL"/>
          <w:bCs/>
          <w:color w:val="000000"/>
          <w:sz w:val="24"/>
          <w:szCs w:val="24"/>
        </w:rPr>
        <w:t>i</w:t>
      </w:r>
      <w:r>
        <w:rPr>
          <w:rFonts w:ascii="Garamond" w:hAnsi="Garamond" w:cs="NimbusSanL"/>
          <w:bCs/>
          <w:color w:val="000000"/>
          <w:sz w:val="24"/>
          <w:szCs w:val="24"/>
        </w:rPr>
        <w:t>terium der „Qualität“ relevanten Unterkriterien verweisen wir auf die nachfolgenden darg</w:t>
      </w:r>
      <w:r>
        <w:rPr>
          <w:rFonts w:ascii="Garamond" w:hAnsi="Garamond" w:cs="NimbusSanL"/>
          <w:bCs/>
          <w:color w:val="000000"/>
          <w:sz w:val="24"/>
          <w:szCs w:val="24"/>
        </w:rPr>
        <w:t>e</w:t>
      </w:r>
      <w:r>
        <w:rPr>
          <w:rFonts w:ascii="Garamond" w:hAnsi="Garamond" w:cs="NimbusSanL"/>
          <w:bCs/>
          <w:color w:val="000000"/>
          <w:sz w:val="24"/>
          <w:szCs w:val="24"/>
        </w:rPr>
        <w:t xml:space="preserve">stellten Passagen unseres Konzeptes für die Realisierung des Gesamtsystems: </w:t>
      </w: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  <w:r>
        <w:rPr>
          <w:rFonts w:ascii="Garamond" w:hAnsi="Garamond" w:cs="NimbusSanL"/>
          <w:bCs/>
          <w:color w:val="000000"/>
          <w:sz w:val="24"/>
          <w:szCs w:val="24"/>
        </w:rPr>
        <w:br w:type="page"/>
      </w:r>
    </w:p>
    <w:p w:rsidR="007807F0" w:rsidRDefault="0055083D">
      <w:pPr>
        <w:rPr>
          <w:rFonts w:ascii="Garamond" w:hAnsi="Garamond" w:cs="NimbusSanL"/>
          <w:bCs/>
          <w:color w:val="000000"/>
          <w:sz w:val="24"/>
          <w:szCs w:val="24"/>
        </w:rPr>
      </w:pPr>
      <w:r w:rsidRPr="0055083D"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68365" cy="694182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69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</w:p>
    <w:p w:rsidR="007807F0" w:rsidRDefault="007807F0">
      <w:pPr>
        <w:rPr>
          <w:rFonts w:ascii="Garamond" w:hAnsi="Garamond" w:cs="NimbusSanL"/>
          <w:bCs/>
          <w:color w:val="000000"/>
          <w:sz w:val="24"/>
          <w:szCs w:val="24"/>
        </w:rPr>
      </w:pPr>
      <w:r>
        <w:rPr>
          <w:rFonts w:ascii="Garamond" w:hAnsi="Garamond" w:cs="NimbusSanL"/>
          <w:bCs/>
          <w:color w:val="000000"/>
          <w:sz w:val="24"/>
          <w:szCs w:val="24"/>
        </w:rPr>
        <w:br w:type="page"/>
      </w:r>
    </w:p>
    <w:p w:rsidR="00B236BF" w:rsidRPr="004159AB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4159AB">
        <w:rPr>
          <w:rFonts w:ascii="Garamond" w:hAnsi="Garamond" w:cs="NimbusSanL"/>
          <w:b/>
          <w:bCs/>
          <w:color w:val="000000"/>
          <w:sz w:val="24"/>
          <w:szCs w:val="24"/>
          <w:u w:val="single"/>
        </w:rPr>
        <w:lastRenderedPageBreak/>
        <w:t>Teil D: Rechtsverbindliche Erklärungen und Unterschrift des Bieters</w:t>
      </w:r>
      <w:r w:rsidRPr="004159AB">
        <w:rPr>
          <w:rFonts w:ascii="Garamond" w:hAnsi="Garamond" w:cs="NimbusRomNo9L"/>
          <w:color w:val="000000"/>
          <w:sz w:val="24"/>
          <w:szCs w:val="24"/>
          <w:u w:val="single"/>
        </w:rPr>
        <w:t xml:space="preserve">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 xml:space="preserve">Meinem/unserem Angebot liegen die Vergabeunterlagen zugrunde. </w:t>
      </w:r>
    </w:p>
    <w:p w:rsidR="00E65082" w:rsidRPr="00E65082" w:rsidRDefault="00E65082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>
        <w:rPr>
          <w:rFonts w:ascii="Garamond" w:hAnsi="Garamond" w:cs="NimbusSanL"/>
          <w:b/>
          <w:color w:val="000000"/>
          <w:sz w:val="24"/>
          <w:szCs w:val="24"/>
        </w:rPr>
        <w:t>I.</w:t>
      </w:r>
      <w:r>
        <w:rPr>
          <w:rFonts w:ascii="Garamond" w:hAnsi="Garamond" w:cs="NimbusSanL"/>
          <w:b/>
          <w:color w:val="000000"/>
          <w:sz w:val="24"/>
          <w:szCs w:val="24"/>
        </w:rPr>
        <w:tab/>
      </w:r>
      <w:r w:rsidR="00FA5A35">
        <w:rPr>
          <w:rFonts w:ascii="Garamond" w:hAnsi="Garamond" w:cs="NimbusSanL"/>
          <w:b/>
          <w:color w:val="000000"/>
          <w:sz w:val="24"/>
          <w:szCs w:val="24"/>
        </w:rPr>
        <w:t>Vertragsbedingungen</w:t>
      </w:r>
      <w:r w:rsidRPr="00E65082">
        <w:rPr>
          <w:rFonts w:ascii="Garamond" w:hAnsi="Garamond" w:cs="NimbusSanL"/>
          <w:b/>
          <w:color w:val="000000"/>
          <w:sz w:val="24"/>
          <w:szCs w:val="24"/>
        </w:rPr>
        <w:t xml:space="preserve"> </w:t>
      </w:r>
    </w:p>
    <w:p w:rsidR="00B236BF" w:rsidRPr="00931BD4" w:rsidRDefault="00253352" w:rsidP="00E65082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1.</w:t>
      </w:r>
      <w:r>
        <w:rPr>
          <w:rFonts w:ascii="Garamond" w:hAnsi="Garamond" w:cs="NimbusSanL"/>
          <w:color w:val="000000"/>
          <w:sz w:val="24"/>
          <w:szCs w:val="24"/>
        </w:rPr>
        <w:tab/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Ich/wir erkläre(n) hiermit,</w:t>
      </w:r>
    </w:p>
    <w:p w:rsidR="00FA5A35" w:rsidRDefault="00FA5A35" w:rsidP="00253352">
      <w:pPr>
        <w:autoSpaceDE w:val="0"/>
        <w:autoSpaceDN w:val="0"/>
        <w:adjustRightInd w:val="0"/>
        <w:spacing w:after="240" w:line="360" w:lineRule="exact"/>
        <w:ind w:left="1416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 xml:space="preserve">den unter </w:t>
      </w:r>
      <w:r w:rsidRPr="00FA5A35">
        <w:rPr>
          <w:rFonts w:ascii="Garamond" w:hAnsi="Garamond" w:cs="NimbusSanL"/>
          <w:b/>
          <w:color w:val="000000"/>
          <w:sz w:val="24"/>
          <w:szCs w:val="24"/>
        </w:rPr>
        <w:t>Anhang C</w:t>
      </w:r>
      <w:r>
        <w:rPr>
          <w:rFonts w:ascii="Garamond" w:hAnsi="Garamond" w:cs="NimbusSanL"/>
          <w:color w:val="000000"/>
          <w:sz w:val="24"/>
          <w:szCs w:val="24"/>
        </w:rPr>
        <w:t xml:space="preserve"> beigefügten Rahmenvertrag sowie sämtliche Anlagen verbindlich anzuerkennen. </w:t>
      </w:r>
    </w:p>
    <w:p w:rsidR="00253352" w:rsidRDefault="00253352" w:rsidP="00253352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2.</w:t>
      </w:r>
      <w:r>
        <w:rPr>
          <w:rFonts w:ascii="Garamond" w:hAnsi="Garamond" w:cs="NimbusSanL"/>
          <w:color w:val="000000"/>
          <w:sz w:val="24"/>
          <w:szCs w:val="24"/>
        </w:rPr>
        <w:tab/>
        <w:t>Zur Erfüllung der unter Ziff. 2.4 des Lastenheftes (Anhang A der Bewerbungsbedi</w:t>
      </w:r>
      <w:r>
        <w:rPr>
          <w:rFonts w:ascii="Garamond" w:hAnsi="Garamond" w:cs="NimbusSanL"/>
          <w:color w:val="000000"/>
          <w:sz w:val="24"/>
          <w:szCs w:val="24"/>
        </w:rPr>
        <w:t>n</w:t>
      </w:r>
      <w:r>
        <w:rPr>
          <w:rFonts w:ascii="Garamond" w:hAnsi="Garamond" w:cs="NimbusSanL"/>
          <w:color w:val="000000"/>
          <w:sz w:val="24"/>
          <w:szCs w:val="24"/>
        </w:rPr>
        <w:t>gungen)</w:t>
      </w:r>
      <w:r w:rsidR="001E3466">
        <w:rPr>
          <w:rFonts w:ascii="Garamond" w:hAnsi="Garamond" w:cs="NimbusSanL"/>
          <w:color w:val="000000"/>
          <w:sz w:val="24"/>
          <w:szCs w:val="24"/>
        </w:rPr>
        <w:t xml:space="preserve"> fügen wir eine Einheitspreisliste für maßgebliche Hardware-Einzelteile der Anzeiger inkl. Vorlesefunktion bei. </w:t>
      </w:r>
      <w:r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9977F5" w:rsidRDefault="009977F5" w:rsidP="00253352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3.</w:t>
      </w:r>
      <w:r>
        <w:rPr>
          <w:rFonts w:ascii="Garamond" w:hAnsi="Garamond" w:cs="NimbusSanL"/>
          <w:color w:val="000000"/>
          <w:sz w:val="24"/>
          <w:szCs w:val="24"/>
        </w:rPr>
        <w:tab/>
        <w:t>Weiter haben wir – wie unter Ziff. 7.2.3 gefordert – einen Entwurf für einen Wa</w:t>
      </w:r>
      <w:r>
        <w:rPr>
          <w:rFonts w:ascii="Garamond" w:hAnsi="Garamond" w:cs="NimbusSanL"/>
          <w:color w:val="000000"/>
          <w:sz w:val="24"/>
          <w:szCs w:val="24"/>
        </w:rPr>
        <w:t>r</w:t>
      </w:r>
      <w:r>
        <w:rPr>
          <w:rFonts w:ascii="Garamond" w:hAnsi="Garamond" w:cs="NimbusSanL"/>
          <w:color w:val="000000"/>
          <w:sz w:val="24"/>
          <w:szCs w:val="24"/>
        </w:rPr>
        <w:t>tungsvertrag für die Hardware erstellt. Dieser ist beigefügt. Wir sind bereit, diesen Wartungsvertrag mit dem Landkreis Heilbronn bzw. den in das Gesamtprojekt eing</w:t>
      </w:r>
      <w:r>
        <w:rPr>
          <w:rFonts w:ascii="Garamond" w:hAnsi="Garamond" w:cs="NimbusSanL"/>
          <w:color w:val="000000"/>
          <w:sz w:val="24"/>
          <w:szCs w:val="24"/>
        </w:rPr>
        <w:t>e</w:t>
      </w:r>
      <w:r>
        <w:rPr>
          <w:rFonts w:ascii="Garamond" w:hAnsi="Garamond" w:cs="NimbusSanL"/>
          <w:color w:val="000000"/>
          <w:sz w:val="24"/>
          <w:szCs w:val="24"/>
        </w:rPr>
        <w:t xml:space="preserve">bundenen Gemeinden abzuschließen. </w:t>
      </w:r>
    </w:p>
    <w:p w:rsidR="00FA5A35" w:rsidRDefault="00FA5A35" w:rsidP="00FA5A35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 w:rsidRPr="00FA5A35">
        <w:rPr>
          <w:rFonts w:ascii="Garamond" w:hAnsi="Garamond" w:cs="NimbusSanL"/>
          <w:b/>
          <w:color w:val="000000"/>
          <w:sz w:val="24"/>
          <w:szCs w:val="24"/>
        </w:rPr>
        <w:t>II.</w:t>
      </w:r>
      <w:r w:rsidRPr="00FA5A35">
        <w:rPr>
          <w:rFonts w:ascii="Garamond" w:hAnsi="Garamond" w:cs="NimbusSanL"/>
          <w:b/>
          <w:color w:val="000000"/>
          <w:sz w:val="24"/>
          <w:szCs w:val="24"/>
        </w:rPr>
        <w:tab/>
      </w:r>
      <w:r>
        <w:rPr>
          <w:rFonts w:ascii="Garamond" w:hAnsi="Garamond" w:cs="NimbusSanL"/>
          <w:b/>
          <w:color w:val="000000"/>
          <w:sz w:val="24"/>
          <w:szCs w:val="24"/>
        </w:rPr>
        <w:t>Sonstige Erklärungen</w:t>
      </w:r>
    </w:p>
    <w:p w:rsidR="00FA5A35" w:rsidRDefault="00FA5A35" w:rsidP="00FA5A35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Ich/wir erkläre(n) hiermit,</w:t>
      </w:r>
    </w:p>
    <w:p w:rsidR="00FA5A35" w:rsidRDefault="00FA5A35" w:rsidP="00FA5A35">
      <w:pPr>
        <w:autoSpaceDE w:val="0"/>
        <w:autoSpaceDN w:val="0"/>
        <w:adjustRightInd w:val="0"/>
        <w:spacing w:after="240" w:line="360" w:lineRule="exact"/>
        <w:ind w:firstLine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1.</w:t>
      </w:r>
      <w:r>
        <w:rPr>
          <w:rFonts w:ascii="Garamond" w:hAnsi="Garamond" w:cs="NimbusSanL"/>
          <w:color w:val="000000"/>
          <w:sz w:val="24"/>
          <w:szCs w:val="24"/>
        </w:rPr>
        <w:tab/>
      </w:r>
      <w:sdt>
        <w:sdtPr>
          <w:rPr>
            <w:rFonts w:ascii="Garamond" w:hAnsi="Garamond" w:cs="NimbusSanL"/>
            <w:color w:val="000000"/>
            <w:sz w:val="24"/>
            <w:szCs w:val="24"/>
          </w:rPr>
          <w:id w:val="24855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Garamond" w:hAnsi="Garamond" w:cs="NimbusSanL"/>
          <w:color w:val="000000"/>
          <w:sz w:val="24"/>
          <w:szCs w:val="24"/>
        </w:rPr>
        <w:tab/>
        <w:t xml:space="preserve">uns nicht an wettbewerbsbeschränkenden Abreden beteiligt zu haben und </w:t>
      </w:r>
    </w:p>
    <w:p w:rsidR="00FA5A35" w:rsidRDefault="00056CD7" w:rsidP="00FA5A35">
      <w:pPr>
        <w:autoSpaceDE w:val="0"/>
        <w:autoSpaceDN w:val="0"/>
        <w:adjustRightInd w:val="0"/>
        <w:spacing w:after="240" w:line="360" w:lineRule="exact"/>
        <w:ind w:left="2124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sdt>
        <w:sdtPr>
          <w:rPr>
            <w:rFonts w:ascii="Garamond" w:hAnsi="Garamond" w:cs="NimbusSanL"/>
            <w:color w:val="000000"/>
            <w:sz w:val="24"/>
            <w:szCs w:val="24"/>
          </w:rPr>
          <w:id w:val="-16239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35"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="00FA5A35">
        <w:rPr>
          <w:rFonts w:ascii="Garamond" w:hAnsi="Garamond" w:cs="NimbusSanL"/>
          <w:color w:val="000000"/>
          <w:sz w:val="24"/>
          <w:szCs w:val="24"/>
        </w:rPr>
        <w:tab/>
        <w:t xml:space="preserve">die gewerberechtlichen Voraussetzungen für die Ausführung der angebotenen Leistungen zu erfüllen. </w:t>
      </w:r>
    </w:p>
    <w:p w:rsidR="00FA5A35" w:rsidRDefault="00FA5A35" w:rsidP="00FA5A35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2.</w:t>
      </w:r>
      <w:r>
        <w:rPr>
          <w:rFonts w:ascii="Garamond" w:hAnsi="Garamond" w:cs="NimbusSanL"/>
          <w:color w:val="000000"/>
          <w:sz w:val="24"/>
          <w:szCs w:val="24"/>
        </w:rPr>
        <w:tab/>
      </w:r>
      <w:sdt>
        <w:sdtPr>
          <w:rPr>
            <w:rFonts w:ascii="Garamond" w:hAnsi="Garamond" w:cs="NimbusSanL"/>
            <w:color w:val="000000"/>
            <w:sz w:val="24"/>
            <w:szCs w:val="24"/>
          </w:rPr>
          <w:id w:val="-29082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 w:rsidRPr="00FA5A35">
        <w:rPr>
          <w:rFonts w:ascii="Garamond" w:hAnsi="Garamond" w:cs="NimbusSanL"/>
          <w:color w:val="000000"/>
          <w:sz w:val="24"/>
          <w:szCs w:val="24"/>
        </w:rPr>
        <w:t xml:space="preserve"> </w:t>
      </w:r>
      <w:r>
        <w:rPr>
          <w:rFonts w:ascii="Garamond" w:hAnsi="Garamond" w:cs="NimbusSanL"/>
          <w:color w:val="000000"/>
          <w:sz w:val="24"/>
          <w:szCs w:val="24"/>
        </w:rPr>
        <w:tab/>
        <w:t xml:space="preserve">ein ausländisches Unternehmen aus einem EWR-Staat bzw. EU-Staat (falls </w:t>
      </w:r>
      <w:r>
        <w:rPr>
          <w:rFonts w:ascii="Garamond" w:hAnsi="Garamond" w:cs="NimbusSanL"/>
          <w:color w:val="000000"/>
          <w:sz w:val="24"/>
          <w:szCs w:val="24"/>
        </w:rPr>
        <w:br/>
      </w:r>
      <w:r>
        <w:rPr>
          <w:rFonts w:ascii="Garamond" w:hAnsi="Garamond" w:cs="NimbusSanL"/>
          <w:color w:val="000000"/>
          <w:sz w:val="24"/>
          <w:szCs w:val="24"/>
        </w:rPr>
        <w:tab/>
        <w:t>zutreffend)</w:t>
      </w:r>
    </w:p>
    <w:p w:rsidR="00FA5A35" w:rsidRDefault="00FA5A35" w:rsidP="00FA5A35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ab/>
      </w:r>
      <w:sdt>
        <w:sdtPr>
          <w:rPr>
            <w:rFonts w:ascii="Garamond" w:hAnsi="Garamond" w:cs="NimbusSanL"/>
            <w:color w:val="000000"/>
            <w:sz w:val="24"/>
            <w:szCs w:val="24"/>
          </w:rPr>
          <w:id w:val="6785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NimbusSanL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Garamond" w:hAnsi="Garamond" w:cs="NimbusSanL"/>
          <w:color w:val="000000"/>
          <w:sz w:val="24"/>
          <w:szCs w:val="24"/>
        </w:rPr>
        <w:tab/>
        <w:t>ein ausländisches Unternehmen aus einem anderen Staat</w:t>
      </w:r>
    </w:p>
    <w:p w:rsidR="00707D78" w:rsidRDefault="00707D78" w:rsidP="00FA5A35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3.</w:t>
      </w:r>
      <w:r>
        <w:rPr>
          <w:rFonts w:ascii="Garamond" w:hAnsi="Garamond" w:cs="NimbusSanL"/>
          <w:color w:val="000000"/>
          <w:sz w:val="24"/>
          <w:szCs w:val="24"/>
        </w:rPr>
        <w:tab/>
        <w:t>die Ausführung der beschriebenen Leistungen zu den von uns in dem Leistungsve</w:t>
      </w:r>
      <w:r>
        <w:rPr>
          <w:rFonts w:ascii="Garamond" w:hAnsi="Garamond" w:cs="NimbusSanL"/>
          <w:color w:val="000000"/>
          <w:sz w:val="24"/>
          <w:szCs w:val="24"/>
        </w:rPr>
        <w:t>r</w:t>
      </w:r>
      <w:r>
        <w:rPr>
          <w:rFonts w:ascii="Garamond" w:hAnsi="Garamond" w:cs="NimbusSanL"/>
          <w:color w:val="000000"/>
          <w:sz w:val="24"/>
          <w:szCs w:val="24"/>
        </w:rPr>
        <w:t>zeichnis (</w:t>
      </w:r>
      <w:r w:rsidRPr="00707D78">
        <w:rPr>
          <w:rFonts w:ascii="Garamond" w:hAnsi="Garamond" w:cs="NimbusSanL"/>
          <w:b/>
          <w:color w:val="000000"/>
          <w:sz w:val="24"/>
          <w:szCs w:val="24"/>
        </w:rPr>
        <w:t>Anhang B – Bewerbungsbedingungen</w:t>
      </w:r>
      <w:r>
        <w:rPr>
          <w:rFonts w:ascii="Garamond" w:hAnsi="Garamond" w:cs="NimbusSanL"/>
          <w:color w:val="000000"/>
          <w:sz w:val="24"/>
          <w:szCs w:val="24"/>
        </w:rPr>
        <w:t xml:space="preserve">) angebotenen Preisen verbindlich anzubieten und im Fall der Erteilung eines Zuschlages durchzuführen. </w:t>
      </w:r>
    </w:p>
    <w:p w:rsidR="00707D78" w:rsidRDefault="00707D78" w:rsidP="00FA5A35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4.</w:t>
      </w:r>
      <w:r>
        <w:rPr>
          <w:rFonts w:ascii="Garamond" w:hAnsi="Garamond" w:cs="NimbusSanL"/>
          <w:color w:val="000000"/>
          <w:sz w:val="24"/>
          <w:szCs w:val="24"/>
        </w:rPr>
        <w:tab/>
        <w:t xml:space="preserve">dass ich/wir damit einverstanden sind, dass der Auftraggeber zur Prüfung der Eignung und insbesondere der Einhaltung der Bestimmungen des Mindestlohngesetzes einen Gewerbezentralregisterauszug über unser Unternehmen anfordert. Für den Fall der </w:t>
      </w:r>
      <w:r>
        <w:rPr>
          <w:rFonts w:ascii="Garamond" w:hAnsi="Garamond" w:cs="NimbusSanL"/>
          <w:color w:val="000000"/>
          <w:sz w:val="24"/>
          <w:szCs w:val="24"/>
        </w:rPr>
        <w:lastRenderedPageBreak/>
        <w:t>Teilnahme einer Bietergemeinschaft gilt dieses Einverständnis für alle an der Biete</w:t>
      </w:r>
      <w:r>
        <w:rPr>
          <w:rFonts w:ascii="Garamond" w:hAnsi="Garamond" w:cs="NimbusSanL"/>
          <w:color w:val="000000"/>
          <w:sz w:val="24"/>
          <w:szCs w:val="24"/>
        </w:rPr>
        <w:t>r</w:t>
      </w:r>
      <w:r>
        <w:rPr>
          <w:rFonts w:ascii="Garamond" w:hAnsi="Garamond" w:cs="NimbusSanL"/>
          <w:color w:val="000000"/>
          <w:sz w:val="24"/>
          <w:szCs w:val="24"/>
        </w:rPr>
        <w:t xml:space="preserve">gemeinschaft beteiligten Unternehmen. </w:t>
      </w:r>
    </w:p>
    <w:p w:rsidR="00AA1F55" w:rsidRDefault="00707D78" w:rsidP="001E3466">
      <w:pPr>
        <w:autoSpaceDE w:val="0"/>
        <w:autoSpaceDN w:val="0"/>
        <w:adjustRightInd w:val="0"/>
        <w:spacing w:after="240" w:line="360" w:lineRule="exact"/>
        <w:ind w:left="1416" w:hanging="708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5.</w:t>
      </w:r>
      <w:r>
        <w:rPr>
          <w:rFonts w:ascii="Garamond" w:hAnsi="Garamond" w:cs="NimbusSanL"/>
          <w:color w:val="000000"/>
          <w:sz w:val="24"/>
          <w:szCs w:val="24"/>
        </w:rPr>
        <w:tab/>
        <w:t>uns an unser Angebot bis zum Ablauf der in den Bewerbungsbedingungen festgele</w:t>
      </w:r>
      <w:r>
        <w:rPr>
          <w:rFonts w:ascii="Garamond" w:hAnsi="Garamond" w:cs="NimbusSanL"/>
          <w:color w:val="000000"/>
          <w:sz w:val="24"/>
          <w:szCs w:val="24"/>
        </w:rPr>
        <w:t>g</w:t>
      </w:r>
      <w:r>
        <w:rPr>
          <w:rFonts w:ascii="Garamond" w:hAnsi="Garamond" w:cs="NimbusSanL"/>
          <w:color w:val="000000"/>
          <w:sz w:val="24"/>
          <w:szCs w:val="24"/>
        </w:rPr>
        <w:t xml:space="preserve">ten Zuschlags- und Bindefrist zu binden. </w:t>
      </w:r>
    </w:p>
    <w:p w:rsidR="00E65082" w:rsidRPr="00E65082" w:rsidRDefault="00E65082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 w:rsidRPr="00E65082">
        <w:rPr>
          <w:rFonts w:ascii="Garamond" w:hAnsi="Garamond" w:cs="NimbusSanL"/>
          <w:b/>
          <w:color w:val="000000"/>
          <w:sz w:val="24"/>
          <w:szCs w:val="24"/>
        </w:rPr>
        <w:t>II.</w:t>
      </w:r>
      <w:r w:rsidRPr="00E65082">
        <w:rPr>
          <w:rFonts w:ascii="Garamond" w:hAnsi="Garamond" w:cs="NimbusSanL"/>
          <w:b/>
          <w:color w:val="000000"/>
          <w:sz w:val="24"/>
          <w:szCs w:val="24"/>
        </w:rPr>
        <w:tab/>
        <w:t xml:space="preserve">Erklärung zu den Rechtsfolgen falscher oder unzutreffender Erklärungen </w:t>
      </w:r>
    </w:p>
    <w:p w:rsidR="00B236BF" w:rsidRPr="00931BD4" w:rsidRDefault="00B236BF" w:rsidP="00E65082">
      <w:pPr>
        <w:autoSpaceDE w:val="0"/>
        <w:autoSpaceDN w:val="0"/>
        <w:adjustRightInd w:val="0"/>
        <w:spacing w:after="240" w:line="360" w:lineRule="exact"/>
        <w:ind w:left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Mir/uns ist bewusst, dass eine wissentlich falsche Angabe von Erklärungen in</w:t>
      </w:r>
      <w:r w:rsidR="002A0F70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Bezug auf Fachkunde, Leistungsfähigkeit und Zuverlässigkeit zu unserem Ausschluss</w:t>
      </w:r>
      <w:r w:rsidR="002A0F70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von</w:t>
      </w:r>
      <w:r w:rsidR="002A0F70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der</w:t>
      </w:r>
      <w:r w:rsidR="002A0F70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Auftrag</w:t>
      </w:r>
      <w:r w:rsidRPr="00931BD4">
        <w:rPr>
          <w:rFonts w:ascii="Garamond" w:hAnsi="Garamond" w:cs="NimbusSanL"/>
          <w:color w:val="000000"/>
          <w:sz w:val="24"/>
          <w:szCs w:val="24"/>
        </w:rPr>
        <w:t>s</w:t>
      </w:r>
      <w:r w:rsidRPr="00931BD4">
        <w:rPr>
          <w:rFonts w:ascii="Garamond" w:hAnsi="Garamond" w:cs="NimbusSanL"/>
          <w:color w:val="000000"/>
          <w:sz w:val="24"/>
          <w:szCs w:val="24"/>
        </w:rPr>
        <w:t>vergabe</w:t>
      </w:r>
      <w:r w:rsidR="002A0F70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führen</w:t>
      </w:r>
      <w:r w:rsidR="002A0F70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kann.</w:t>
      </w:r>
    </w:p>
    <w:p w:rsidR="00B236BF" w:rsidRPr="002A0F70" w:rsidRDefault="00B236BF" w:rsidP="00E65082">
      <w:pPr>
        <w:autoSpaceDE w:val="0"/>
        <w:autoSpaceDN w:val="0"/>
        <w:adjustRightInd w:val="0"/>
        <w:spacing w:after="240" w:line="360" w:lineRule="exact"/>
        <w:ind w:left="708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Mir/uns ist bekannt, dass die Unrichtigkeit vorstehender Erklärung zum Ausschluss</w:t>
      </w:r>
      <w:r w:rsidR="002A0F70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me</w:t>
      </w:r>
      <w:r w:rsidRPr="00931BD4">
        <w:rPr>
          <w:rFonts w:ascii="Garamond" w:hAnsi="Garamond" w:cs="NimbusSanL"/>
          <w:color w:val="000000"/>
          <w:sz w:val="24"/>
          <w:szCs w:val="24"/>
        </w:rPr>
        <w:t>i</w:t>
      </w:r>
      <w:r w:rsidRPr="00931BD4">
        <w:rPr>
          <w:rFonts w:ascii="Garamond" w:hAnsi="Garamond" w:cs="NimbusSanL"/>
          <w:color w:val="000000"/>
          <w:sz w:val="24"/>
          <w:szCs w:val="24"/>
        </w:rPr>
        <w:t>nes</w:t>
      </w:r>
      <w:r w:rsidRPr="00931BD4">
        <w:rPr>
          <w:rFonts w:ascii="Garamond" w:hAnsi="Garamond" w:cs="NimbusRomNo9L"/>
          <w:color w:val="000000"/>
          <w:sz w:val="24"/>
          <w:szCs w:val="24"/>
        </w:rPr>
        <w:t>/</w:t>
      </w:r>
      <w:r w:rsidRPr="00931BD4">
        <w:rPr>
          <w:rFonts w:ascii="Garamond" w:hAnsi="Garamond" w:cs="NimbusSanL"/>
          <w:color w:val="000000"/>
          <w:sz w:val="24"/>
          <w:szCs w:val="24"/>
        </w:rPr>
        <w:t>unseres Unternehmens vom Vergabeverfahren sowie zur fristlosen Kündigung</w:t>
      </w:r>
      <w:r w:rsidR="002A0F70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eines e</w:t>
      </w:r>
      <w:r w:rsidRPr="00931BD4">
        <w:rPr>
          <w:rFonts w:ascii="Garamond" w:hAnsi="Garamond" w:cs="NimbusSanL"/>
          <w:color w:val="000000"/>
          <w:sz w:val="24"/>
          <w:szCs w:val="24"/>
        </w:rPr>
        <w:t>t</w:t>
      </w:r>
      <w:r w:rsidRPr="00931BD4">
        <w:rPr>
          <w:rFonts w:ascii="Garamond" w:hAnsi="Garamond" w:cs="NimbusSanL"/>
          <w:color w:val="000000"/>
          <w:sz w:val="24"/>
          <w:szCs w:val="24"/>
        </w:rPr>
        <w:t>waigen erteilten öffentlichen Auftrages wegen Verletzung einer vertraglichen</w:t>
      </w:r>
      <w:r w:rsidR="002A0F70"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Pr="00931BD4">
        <w:rPr>
          <w:rFonts w:ascii="Garamond" w:hAnsi="Garamond" w:cs="NimbusSanL"/>
          <w:color w:val="000000"/>
          <w:sz w:val="24"/>
          <w:szCs w:val="24"/>
        </w:rPr>
        <w:t>Nebenpflicht aus wichtigem Grund führen kann.</w:t>
      </w:r>
      <w:r w:rsidRPr="00931BD4">
        <w:rPr>
          <w:rFonts w:ascii="Garamond" w:hAnsi="Garamond" w:cs="NimbusRomNo9L"/>
          <w:color w:val="000000"/>
          <w:sz w:val="24"/>
          <w:szCs w:val="24"/>
        </w:rPr>
        <w:t xml:space="preserve"> 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Ort:      Datum: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 xml:space="preserve">__________________________  ____________________________ </w:t>
      </w:r>
    </w:p>
    <w:p w:rsidR="00B236BF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0B10CD" w:rsidRPr="000B10CD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0B10CD">
        <w:rPr>
          <w:rFonts w:ascii="Garamond" w:hAnsi="Garamond" w:cs="NimbusSanL"/>
          <w:b/>
          <w:i/>
          <w:color w:val="000000"/>
          <w:sz w:val="24"/>
          <w:szCs w:val="24"/>
        </w:rPr>
        <w:t>Einzelbieter: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 xml:space="preserve">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Stempel des Unternehmens und rechtsverbindliche Unterschrift des Bieters </w:t>
      </w: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B236BF" w:rsidRPr="00931BD4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B236BF" w:rsidRDefault="00B236BF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Name(n) des/der Unterzeichners/r in Blockschrift mit Angabe der Funktion in dem Unte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r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nehmen </w:t>
      </w:r>
    </w:p>
    <w:p w:rsidR="000B10CD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0B10CD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0B10CD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0B10CD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0B10CD" w:rsidRPr="000B10CD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i/>
          <w:color w:val="000000"/>
          <w:sz w:val="24"/>
          <w:szCs w:val="24"/>
        </w:rPr>
      </w:pPr>
      <w:r w:rsidRPr="000B10CD">
        <w:rPr>
          <w:rFonts w:ascii="Garamond" w:hAnsi="Garamond" w:cs="NimbusSanL"/>
          <w:b/>
          <w:bCs/>
          <w:i/>
          <w:color w:val="000000"/>
          <w:sz w:val="24"/>
          <w:szCs w:val="24"/>
        </w:rPr>
        <w:t xml:space="preserve">Bietergemeinschaften (Mitglieder der Bietergemeinschaft): </w:t>
      </w:r>
    </w:p>
    <w:p w:rsidR="000B10CD" w:rsidRPr="000B10CD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 w:rsidRPr="000B10CD">
        <w:rPr>
          <w:rFonts w:ascii="Garamond" w:hAnsi="Garamond" w:cs="NimbusSanL"/>
          <w:b/>
          <w:color w:val="000000"/>
          <w:sz w:val="24"/>
          <w:szCs w:val="24"/>
        </w:rPr>
        <w:t>Mitglied 1: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Stempel des Unternehmens und rechtsverbindliche Unterschrift des </w:t>
      </w:r>
      <w:r w:rsidR="00A558C6">
        <w:rPr>
          <w:rFonts w:ascii="Garamond" w:hAnsi="Garamond" w:cs="NimbusSanL"/>
          <w:b/>
          <w:bCs/>
          <w:color w:val="000000"/>
          <w:sz w:val="24"/>
          <w:szCs w:val="24"/>
        </w:rPr>
        <w:t>Mitglieds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0B10CD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Name(n) des/der Unterzeichners/r in Blockschrift mit Angabe der Funktion in dem Unte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r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nehmen </w:t>
      </w:r>
    </w:p>
    <w:p w:rsidR="00B236BF" w:rsidRPr="000B10CD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 w:rsidRPr="000B10CD">
        <w:rPr>
          <w:rFonts w:ascii="Garamond" w:hAnsi="Garamond" w:cs="NimbusSanL"/>
          <w:b/>
          <w:color w:val="000000"/>
          <w:sz w:val="24"/>
          <w:szCs w:val="24"/>
        </w:rPr>
        <w:t>Mitglied 2: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Stempel des Unternehmens und rechtsverbindliche Unterschrift des </w:t>
      </w:r>
      <w:r w:rsidR="00A558C6">
        <w:rPr>
          <w:rFonts w:ascii="Garamond" w:hAnsi="Garamond" w:cs="NimbusSanL"/>
          <w:b/>
          <w:bCs/>
          <w:color w:val="000000"/>
          <w:sz w:val="24"/>
          <w:szCs w:val="24"/>
        </w:rPr>
        <w:t>Mitglieds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0B10CD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Name(n) des/der Unterzeichners/r in Blockschrift mit Angabe der Funktion in dem Unte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r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nehmen </w:t>
      </w:r>
    </w:p>
    <w:p w:rsidR="000B10CD" w:rsidRPr="000B10CD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 w:rsidRPr="000B10CD">
        <w:rPr>
          <w:rFonts w:ascii="Garamond" w:hAnsi="Garamond" w:cs="NimbusSanL"/>
          <w:b/>
          <w:color w:val="000000"/>
          <w:sz w:val="24"/>
          <w:szCs w:val="24"/>
        </w:rPr>
        <w:t xml:space="preserve">Mitglied 3: 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Stempel des Unternehmens und rechtsverbindliche Unterschrift des </w:t>
      </w:r>
      <w:r w:rsidR="00A558C6">
        <w:rPr>
          <w:rFonts w:ascii="Garamond" w:hAnsi="Garamond" w:cs="NimbusSanL"/>
          <w:b/>
          <w:bCs/>
          <w:color w:val="000000"/>
          <w:sz w:val="24"/>
          <w:szCs w:val="24"/>
        </w:rPr>
        <w:t>Mitglieds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0B10CD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lastRenderedPageBreak/>
        <w:t>Name(n) des/der Unterzeichners/r in Blockschrift mit Angabe der Funktion in dem Unte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r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nehmen </w:t>
      </w:r>
    </w:p>
    <w:p w:rsidR="000B10CD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0B10CD" w:rsidRPr="000B10CD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color w:val="000000"/>
          <w:sz w:val="24"/>
          <w:szCs w:val="24"/>
        </w:rPr>
      </w:pPr>
      <w:r w:rsidRPr="000B10CD">
        <w:rPr>
          <w:rFonts w:ascii="Garamond" w:hAnsi="Garamond" w:cs="NimbusSanL"/>
          <w:b/>
          <w:color w:val="000000"/>
          <w:sz w:val="24"/>
          <w:szCs w:val="24"/>
        </w:rPr>
        <w:t xml:space="preserve">Mitglied 4: 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Stempel des Unternehmens und rechtsverbindliche Unterschrift des </w:t>
      </w:r>
      <w:r w:rsidR="00A558C6">
        <w:rPr>
          <w:rFonts w:ascii="Garamond" w:hAnsi="Garamond" w:cs="NimbusSanL"/>
          <w:b/>
          <w:bCs/>
          <w:color w:val="000000"/>
          <w:sz w:val="24"/>
          <w:szCs w:val="24"/>
        </w:rPr>
        <w:t>Mitglieds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0B10CD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Name(n) des/der Unterzeichners/r in Blockschrift mit Angabe der Funktion in dem Unte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r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nehmen </w:t>
      </w:r>
    </w:p>
    <w:p w:rsidR="00A558C6" w:rsidRDefault="00A558C6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</w:p>
    <w:p w:rsidR="000B10CD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>
        <w:rPr>
          <w:rFonts w:ascii="Garamond" w:hAnsi="Garamond" w:cs="NimbusSanL"/>
          <w:b/>
          <w:bCs/>
          <w:color w:val="000000"/>
          <w:sz w:val="24"/>
          <w:szCs w:val="24"/>
        </w:rPr>
        <w:t xml:space="preserve">Mitglied 5: 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Stempel des Unternehmens und rechtsverbindliche Unterschrift des </w:t>
      </w:r>
      <w:r w:rsidR="00A558C6">
        <w:rPr>
          <w:rFonts w:ascii="Garamond" w:hAnsi="Garamond" w:cs="NimbusSanL"/>
          <w:b/>
          <w:bCs/>
          <w:color w:val="000000"/>
          <w:sz w:val="24"/>
          <w:szCs w:val="24"/>
        </w:rPr>
        <w:t>Mitglieds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0B10CD" w:rsidRPr="00931BD4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931BD4">
        <w:rPr>
          <w:rFonts w:ascii="Garamond" w:hAnsi="Garamond" w:cs="NimbusSanL"/>
          <w:color w:val="000000"/>
          <w:sz w:val="24"/>
          <w:szCs w:val="24"/>
        </w:rPr>
        <w:t>___________________________________________________________________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 </w:t>
      </w:r>
    </w:p>
    <w:p w:rsidR="000B10CD" w:rsidRDefault="000B10CD" w:rsidP="000B10C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b/>
          <w:bCs/>
          <w:color w:val="000000"/>
          <w:sz w:val="24"/>
          <w:szCs w:val="24"/>
        </w:rPr>
      </w:pP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Name(n) des/der Unterzeichners/r in Blockschrift mit Angabe der Funktion in dem Unte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>r</w:t>
      </w:r>
      <w:r w:rsidRPr="00931BD4">
        <w:rPr>
          <w:rFonts w:ascii="Garamond" w:hAnsi="Garamond" w:cs="NimbusSanL"/>
          <w:b/>
          <w:bCs/>
          <w:color w:val="000000"/>
          <w:sz w:val="24"/>
          <w:szCs w:val="24"/>
        </w:rPr>
        <w:t xml:space="preserve">nehmen </w:t>
      </w:r>
    </w:p>
    <w:p w:rsidR="000B10CD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</w:p>
    <w:p w:rsidR="000B10CD" w:rsidRPr="00931BD4" w:rsidRDefault="000B10CD" w:rsidP="00931BD4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NimbusSanL"/>
          <w:color w:val="000000"/>
          <w:sz w:val="24"/>
          <w:szCs w:val="24"/>
        </w:rPr>
      </w:pPr>
      <w:r>
        <w:rPr>
          <w:rFonts w:ascii="Garamond" w:hAnsi="Garamond" w:cs="NimbusSanL"/>
          <w:color w:val="000000"/>
          <w:sz w:val="24"/>
          <w:szCs w:val="24"/>
        </w:rPr>
        <w:t>[bei weiteren Mitgliedern: Ggf. auf Beiblatt ergänzen]</w:t>
      </w:r>
    </w:p>
    <w:p w:rsidR="00B236BF" w:rsidRPr="006375DD" w:rsidRDefault="002A0F70" w:rsidP="006375DD">
      <w:pPr>
        <w:autoSpaceDE w:val="0"/>
        <w:autoSpaceDN w:val="0"/>
        <w:adjustRightInd w:val="0"/>
        <w:spacing w:after="240" w:line="360" w:lineRule="exact"/>
        <w:jc w:val="both"/>
        <w:rPr>
          <w:rFonts w:ascii="Garamond" w:hAnsi="Garamond" w:cs="Times New Roman"/>
          <w:sz w:val="24"/>
          <w:szCs w:val="24"/>
        </w:rPr>
      </w:pPr>
      <w:r w:rsidRPr="002A0F70">
        <w:rPr>
          <w:rFonts w:ascii="Garamond" w:hAnsi="Garamond" w:cs="NimbusSanL"/>
          <w:b/>
          <w:color w:val="000000"/>
          <w:sz w:val="24"/>
          <w:szCs w:val="24"/>
        </w:rPr>
        <w:t>Hinweis:</w:t>
      </w:r>
      <w:r>
        <w:rPr>
          <w:rFonts w:ascii="Garamond" w:hAnsi="Garamond" w:cs="NimbusSanL"/>
          <w:color w:val="000000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Für den Fall, dass die Unterschrift nicht vom Unternehmensinhaber oder von einer im Handelsregister als vertretungsberechtigt ausgewiesenen Person geleistet wird, muss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ein gesondertes Schreiben beigefügt werden, das die Bevollmächtigung des Unterschriftsleistenden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nachweist.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Die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Vergabestelle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ist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berechtigt,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bei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Fehlen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des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Nachweises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der ordnungsgemäßen Vertretungsberecht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i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gung Angebote ohne weitere Aufklärung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oder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Androhung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236BF" w:rsidRPr="00931BD4">
        <w:rPr>
          <w:rFonts w:ascii="Garamond" w:hAnsi="Garamond" w:cs="NimbusSanL"/>
          <w:color w:val="000000"/>
          <w:sz w:val="24"/>
          <w:szCs w:val="24"/>
        </w:rPr>
        <w:t>zurückzuweisen.</w:t>
      </w:r>
    </w:p>
    <w:sectPr w:rsidR="00B236BF" w:rsidRPr="006375DD" w:rsidSect="00AA1F55">
      <w:headerReference w:type="default" r:id="rId11"/>
      <w:footerReference w:type="default" r:id="rId12"/>
      <w:pgSz w:w="12240" w:h="15840"/>
      <w:pgMar w:top="1560" w:right="1325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AF" w:rsidRDefault="00FD0FAF" w:rsidP="00C60172">
      <w:pPr>
        <w:spacing w:after="0" w:line="240" w:lineRule="auto"/>
      </w:pPr>
      <w:r>
        <w:separator/>
      </w:r>
    </w:p>
  </w:endnote>
  <w:endnote w:type="continuationSeparator" w:id="0">
    <w:p w:rsidR="00FD0FAF" w:rsidRDefault="00FD0FAF" w:rsidP="00C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4812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FD0FAF" w:rsidRPr="00CF1234" w:rsidRDefault="00FD0FAF" w:rsidP="00CF1234">
        <w:pPr>
          <w:pStyle w:val="Fuzeile"/>
          <w:jc w:val="center"/>
          <w:rPr>
            <w:rFonts w:ascii="Garamond" w:hAnsi="Garamond"/>
          </w:rPr>
        </w:pPr>
        <w:r w:rsidRPr="00CF1234">
          <w:rPr>
            <w:rFonts w:ascii="Garamond" w:hAnsi="Garamond"/>
          </w:rPr>
          <w:fldChar w:fldCharType="begin"/>
        </w:r>
        <w:r w:rsidRPr="00CF1234">
          <w:rPr>
            <w:rFonts w:ascii="Garamond" w:hAnsi="Garamond"/>
          </w:rPr>
          <w:instrText>PAGE   \* MERGEFORMAT</w:instrText>
        </w:r>
        <w:r w:rsidRPr="00CF1234">
          <w:rPr>
            <w:rFonts w:ascii="Garamond" w:hAnsi="Garamond"/>
          </w:rPr>
          <w:fldChar w:fldCharType="separate"/>
        </w:r>
        <w:r w:rsidR="00056CD7">
          <w:rPr>
            <w:rFonts w:ascii="Garamond" w:hAnsi="Garamond"/>
            <w:noProof/>
          </w:rPr>
          <w:t>2</w:t>
        </w:r>
        <w:r w:rsidRPr="00CF1234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AF" w:rsidRDefault="00FD0FAF" w:rsidP="00C60172">
      <w:pPr>
        <w:spacing w:after="0" w:line="240" w:lineRule="auto"/>
      </w:pPr>
      <w:r>
        <w:separator/>
      </w:r>
    </w:p>
  </w:footnote>
  <w:footnote w:type="continuationSeparator" w:id="0">
    <w:p w:rsidR="00FD0FAF" w:rsidRDefault="00FD0FAF" w:rsidP="00C6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AF" w:rsidRPr="00931BD4" w:rsidRDefault="00FD0FAF">
    <w:pPr>
      <w:pStyle w:val="Kopfzeile"/>
      <w:rPr>
        <w:rFonts w:ascii="Garamond" w:hAnsi="Garamond"/>
      </w:rPr>
    </w:pPr>
    <w:r w:rsidRPr="00931BD4">
      <w:rPr>
        <w:rFonts w:ascii="Garamond" w:hAnsi="Garamond" w:cs="NimbusSanL"/>
        <w:b/>
        <w:bCs/>
        <w:color w:val="333333"/>
      </w:rPr>
      <w:t xml:space="preserve">Anhang </w:t>
    </w:r>
    <w:r>
      <w:rPr>
        <w:rFonts w:ascii="Garamond" w:hAnsi="Garamond" w:cs="NimbusSanL"/>
        <w:b/>
        <w:bCs/>
        <w:color w:val="333333"/>
      </w:rPr>
      <w:t>D</w:t>
    </w:r>
    <w:r w:rsidRPr="00931BD4">
      <w:rPr>
        <w:rFonts w:ascii="Garamond" w:hAnsi="Garamond" w:cs="NimbusSanL"/>
        <w:b/>
        <w:bCs/>
        <w:color w:val="333333"/>
      </w:rPr>
      <w:t xml:space="preserve"> – Angebotsformular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BF"/>
    <w:rsid w:val="00015E62"/>
    <w:rsid w:val="00032878"/>
    <w:rsid w:val="00056CD7"/>
    <w:rsid w:val="0006461C"/>
    <w:rsid w:val="00085684"/>
    <w:rsid w:val="000B10CD"/>
    <w:rsid w:val="00197A02"/>
    <w:rsid w:val="001E3466"/>
    <w:rsid w:val="002119DE"/>
    <w:rsid w:val="0021450C"/>
    <w:rsid w:val="00253352"/>
    <w:rsid w:val="00260181"/>
    <w:rsid w:val="00273E97"/>
    <w:rsid w:val="002A0F70"/>
    <w:rsid w:val="002A6459"/>
    <w:rsid w:val="0031664B"/>
    <w:rsid w:val="00320F65"/>
    <w:rsid w:val="00321641"/>
    <w:rsid w:val="0034173F"/>
    <w:rsid w:val="00360851"/>
    <w:rsid w:val="00385DE8"/>
    <w:rsid w:val="003A62C8"/>
    <w:rsid w:val="003F3AB7"/>
    <w:rsid w:val="003F50FC"/>
    <w:rsid w:val="004159AB"/>
    <w:rsid w:val="00435AEC"/>
    <w:rsid w:val="004A28FA"/>
    <w:rsid w:val="004B4208"/>
    <w:rsid w:val="004C1F59"/>
    <w:rsid w:val="004D61F0"/>
    <w:rsid w:val="004E0290"/>
    <w:rsid w:val="005203A8"/>
    <w:rsid w:val="0055083D"/>
    <w:rsid w:val="0059400D"/>
    <w:rsid w:val="0059591E"/>
    <w:rsid w:val="00635DD5"/>
    <w:rsid w:val="006375DD"/>
    <w:rsid w:val="00681C22"/>
    <w:rsid w:val="006C5036"/>
    <w:rsid w:val="006F0532"/>
    <w:rsid w:val="006F48EB"/>
    <w:rsid w:val="00707D78"/>
    <w:rsid w:val="007807F0"/>
    <w:rsid w:val="0079195C"/>
    <w:rsid w:val="007B65B4"/>
    <w:rsid w:val="007B6BC6"/>
    <w:rsid w:val="007D3870"/>
    <w:rsid w:val="007E56D9"/>
    <w:rsid w:val="00855AF1"/>
    <w:rsid w:val="0086543F"/>
    <w:rsid w:val="00881D2B"/>
    <w:rsid w:val="008865CE"/>
    <w:rsid w:val="00931BD4"/>
    <w:rsid w:val="00946436"/>
    <w:rsid w:val="009977F5"/>
    <w:rsid w:val="00A558C6"/>
    <w:rsid w:val="00A93D95"/>
    <w:rsid w:val="00AA1F55"/>
    <w:rsid w:val="00AA5F66"/>
    <w:rsid w:val="00AC6DF2"/>
    <w:rsid w:val="00AD47F7"/>
    <w:rsid w:val="00B10BA4"/>
    <w:rsid w:val="00B236BF"/>
    <w:rsid w:val="00B42E42"/>
    <w:rsid w:val="00B6177F"/>
    <w:rsid w:val="00BB595A"/>
    <w:rsid w:val="00BE361C"/>
    <w:rsid w:val="00C60172"/>
    <w:rsid w:val="00C64C8B"/>
    <w:rsid w:val="00C6699E"/>
    <w:rsid w:val="00C8786B"/>
    <w:rsid w:val="00C93624"/>
    <w:rsid w:val="00CF1234"/>
    <w:rsid w:val="00D15F94"/>
    <w:rsid w:val="00D8345D"/>
    <w:rsid w:val="00D8766B"/>
    <w:rsid w:val="00DD6F0F"/>
    <w:rsid w:val="00DE6082"/>
    <w:rsid w:val="00E00212"/>
    <w:rsid w:val="00E41F15"/>
    <w:rsid w:val="00E63532"/>
    <w:rsid w:val="00E65082"/>
    <w:rsid w:val="00E6748E"/>
    <w:rsid w:val="00E85E57"/>
    <w:rsid w:val="00ED03FB"/>
    <w:rsid w:val="00EE4E1B"/>
    <w:rsid w:val="00EF62E6"/>
    <w:rsid w:val="00F07F9F"/>
    <w:rsid w:val="00F46E86"/>
    <w:rsid w:val="00FA5A35"/>
    <w:rsid w:val="00FD0FAF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3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172"/>
  </w:style>
  <w:style w:type="paragraph" w:styleId="Fuzeile">
    <w:name w:val="footer"/>
    <w:basedOn w:val="Standard"/>
    <w:link w:val="FuzeileZchn"/>
    <w:uiPriority w:val="99"/>
    <w:unhideWhenUsed/>
    <w:rsid w:val="00C6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172"/>
  </w:style>
  <w:style w:type="table" w:styleId="Tabellenraster">
    <w:name w:val="Table Grid"/>
    <w:basedOn w:val="NormaleTabelle"/>
    <w:uiPriority w:val="59"/>
    <w:rsid w:val="00E8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B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387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3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172"/>
  </w:style>
  <w:style w:type="paragraph" w:styleId="Fuzeile">
    <w:name w:val="footer"/>
    <w:basedOn w:val="Standard"/>
    <w:link w:val="FuzeileZchn"/>
    <w:uiPriority w:val="99"/>
    <w:unhideWhenUsed/>
    <w:rsid w:val="00C6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172"/>
  </w:style>
  <w:style w:type="table" w:styleId="Tabellenraster">
    <w:name w:val="Table Grid"/>
    <w:basedOn w:val="NormaleTabelle"/>
    <w:uiPriority w:val="59"/>
    <w:rsid w:val="00E8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B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3870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21C5-94B9-4359-A2B7-18EF0D10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BD7C1C53.dotm</Template>
  <TotalTime>0</TotalTime>
  <Pages>14</Pages>
  <Words>2227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Kuehner</dc:creator>
  <cp:lastModifiedBy>Heimberger, Johannes</cp:lastModifiedBy>
  <cp:revision>3</cp:revision>
  <cp:lastPrinted>2018-04-05T06:53:00Z</cp:lastPrinted>
  <dcterms:created xsi:type="dcterms:W3CDTF">2018-04-06T08:48:00Z</dcterms:created>
  <dcterms:modified xsi:type="dcterms:W3CDTF">2018-04-06T09:04:00Z</dcterms:modified>
</cp:coreProperties>
</file>